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CA" w:rsidRDefault="00F463CA" w:rsidP="007630F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 w:eastAsia="ru-RU"/>
        </w:rPr>
      </w:pPr>
      <w:r w:rsidRPr="00F463CA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eastAsia="ru-RU"/>
        </w:rPr>
        <w:drawing>
          <wp:inline distT="0" distB="0" distL="0" distR="0">
            <wp:extent cx="6030884" cy="9477375"/>
            <wp:effectExtent l="0" t="0" r="8255" b="0"/>
            <wp:docPr id="1" name="Рисунок 1" descr="C:\Users\Гулюса\Desktop\сред анг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юса\Desktop\сред англ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097" cy="9479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3CA" w:rsidRDefault="00F463CA" w:rsidP="007630F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 w:eastAsia="ru-RU"/>
        </w:rPr>
      </w:pPr>
    </w:p>
    <w:p w:rsidR="00F463CA" w:rsidRDefault="00F463CA" w:rsidP="007630F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 w:eastAsia="ru-RU"/>
        </w:rPr>
      </w:pPr>
    </w:p>
    <w:p w:rsidR="007630FF" w:rsidRPr="00F035F3" w:rsidRDefault="007630FF" w:rsidP="007630F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F035F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 w:eastAsia="ru-RU"/>
        </w:rPr>
        <w:t xml:space="preserve">                                                                                     </w:t>
      </w:r>
    </w:p>
    <w:p w:rsidR="007630FF" w:rsidRDefault="007630FF" w:rsidP="007630F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kern w:val="24"/>
          <w:sz w:val="24"/>
          <w:szCs w:val="24"/>
          <w:lang w:val="tt-RU" w:eastAsia="x-none"/>
        </w:rPr>
      </w:pPr>
      <w:bookmarkStart w:id="0" w:name="_GoBack"/>
      <w:bookmarkEnd w:id="0"/>
      <w:r w:rsidRPr="00F035F3">
        <w:rPr>
          <w:rFonts w:ascii="Times New Roman" w:eastAsia="Times New Roman" w:hAnsi="Times New Roman" w:cs="Times New Roman"/>
          <w:b/>
          <w:i/>
          <w:color w:val="000000"/>
          <w:kern w:val="24"/>
          <w:sz w:val="24"/>
          <w:szCs w:val="24"/>
          <w:lang w:val="tt-RU" w:eastAsia="x-none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color w:val="000000"/>
          <w:kern w:val="24"/>
          <w:sz w:val="24"/>
          <w:szCs w:val="24"/>
          <w:lang w:val="tt-RU" w:eastAsia="x-none"/>
        </w:rPr>
        <w:t xml:space="preserve">                  </w:t>
      </w:r>
    </w:p>
    <w:p w:rsidR="007630FF" w:rsidRDefault="007630FF" w:rsidP="007630F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kern w:val="24"/>
          <w:sz w:val="24"/>
          <w:szCs w:val="24"/>
          <w:lang w:val="tt-RU" w:eastAsia="x-none"/>
        </w:rPr>
      </w:pPr>
    </w:p>
    <w:p w:rsidR="001545DC" w:rsidRPr="001545DC" w:rsidRDefault="001545DC" w:rsidP="001545DC">
      <w:pPr>
        <w:rPr>
          <w:rFonts w:ascii="Times New Roman" w:eastAsia="Calibri" w:hAnsi="Times New Roman" w:cs="Times New Roman"/>
          <w:b/>
          <w:u w:val="single"/>
        </w:rPr>
      </w:pPr>
      <w:r w:rsidRPr="001545DC">
        <w:rPr>
          <w:rFonts w:ascii="Times New Roman" w:eastAsia="Calibri" w:hAnsi="Times New Roman" w:cs="Times New Roman"/>
          <w:b/>
          <w:u w:val="single"/>
        </w:rPr>
        <w:t>Статус документа</w:t>
      </w:r>
    </w:p>
    <w:p w:rsidR="001545DC" w:rsidRPr="001545DC" w:rsidRDefault="001545DC" w:rsidP="001545DC">
      <w:pPr>
        <w:rPr>
          <w:rFonts w:ascii="Times New Roman" w:eastAsia="Calibri" w:hAnsi="Times New Roman" w:cs="Times New Roman"/>
        </w:rPr>
      </w:pPr>
      <w:r w:rsidRPr="001545DC">
        <w:rPr>
          <w:rFonts w:ascii="Times New Roman" w:eastAsia="Calibri" w:hAnsi="Times New Roman" w:cs="Times New Roman"/>
        </w:rPr>
        <w:t>1. Настоящая программа по английскому языку для 5-9 классов создана на основе Основн</w:t>
      </w:r>
      <w:r>
        <w:rPr>
          <w:rFonts w:ascii="Times New Roman" w:eastAsia="Calibri" w:hAnsi="Times New Roman" w:cs="Times New Roman"/>
        </w:rPr>
        <w:t>ой образовательной программы среднего</w:t>
      </w:r>
      <w:r w:rsidRPr="001545DC">
        <w:rPr>
          <w:rFonts w:ascii="Times New Roman" w:eastAsia="Calibri" w:hAnsi="Times New Roman" w:cs="Times New Roman"/>
        </w:rPr>
        <w:t xml:space="preserve"> общего образования муниципального бюджетного образовательн</w:t>
      </w:r>
      <w:r w:rsidR="001C6A98">
        <w:rPr>
          <w:rFonts w:ascii="Times New Roman" w:eastAsia="Calibri" w:hAnsi="Times New Roman" w:cs="Times New Roman"/>
        </w:rPr>
        <w:t>ого учреждения «</w:t>
      </w:r>
      <w:proofErr w:type="spellStart"/>
      <w:proofErr w:type="gramStart"/>
      <w:r w:rsidR="001C6A98">
        <w:rPr>
          <w:rFonts w:ascii="Times New Roman" w:eastAsia="Calibri" w:hAnsi="Times New Roman" w:cs="Times New Roman"/>
        </w:rPr>
        <w:t>Большекляринская</w:t>
      </w:r>
      <w:proofErr w:type="spellEnd"/>
      <w:r w:rsidR="001C6A98">
        <w:rPr>
          <w:rFonts w:ascii="Times New Roman" w:eastAsia="Calibri" w:hAnsi="Times New Roman" w:cs="Times New Roman"/>
        </w:rPr>
        <w:t xml:space="preserve"> </w:t>
      </w:r>
      <w:r w:rsidRPr="001545DC">
        <w:rPr>
          <w:rFonts w:ascii="Times New Roman" w:eastAsia="Calibri" w:hAnsi="Times New Roman" w:cs="Times New Roman"/>
        </w:rPr>
        <w:t xml:space="preserve"> средняя</w:t>
      </w:r>
      <w:proofErr w:type="gramEnd"/>
      <w:r w:rsidRPr="001545DC">
        <w:rPr>
          <w:rFonts w:ascii="Times New Roman" w:eastAsia="Calibri" w:hAnsi="Times New Roman" w:cs="Times New Roman"/>
        </w:rPr>
        <w:t xml:space="preserve"> общеобразовательная школа» Камско-</w:t>
      </w:r>
      <w:proofErr w:type="spellStart"/>
      <w:r w:rsidRPr="001545DC">
        <w:rPr>
          <w:rFonts w:ascii="Times New Roman" w:eastAsia="Calibri" w:hAnsi="Times New Roman" w:cs="Times New Roman"/>
        </w:rPr>
        <w:t>Устьинского</w:t>
      </w:r>
      <w:proofErr w:type="spellEnd"/>
      <w:r w:rsidRPr="001545DC">
        <w:rPr>
          <w:rFonts w:ascii="Times New Roman" w:eastAsia="Calibri" w:hAnsi="Times New Roman" w:cs="Times New Roman"/>
        </w:rPr>
        <w:t xml:space="preserve"> муниципального района Республики Татарстан, реализующая Федеральный Государственный образовательный станда</w:t>
      </w:r>
      <w:r>
        <w:rPr>
          <w:rFonts w:ascii="Times New Roman" w:eastAsia="Calibri" w:hAnsi="Times New Roman" w:cs="Times New Roman"/>
        </w:rPr>
        <w:t>рт среднего</w:t>
      </w:r>
      <w:r w:rsidRPr="001545DC">
        <w:rPr>
          <w:rFonts w:ascii="Times New Roman" w:eastAsia="Calibri" w:hAnsi="Times New Roman" w:cs="Times New Roman"/>
        </w:rPr>
        <w:t xml:space="preserve"> общего образования.</w:t>
      </w:r>
    </w:p>
    <w:p w:rsidR="001545DC" w:rsidRPr="001545DC" w:rsidRDefault="001545DC" w:rsidP="001545DC">
      <w:pPr>
        <w:spacing w:line="240" w:lineRule="auto"/>
        <w:rPr>
          <w:rFonts w:ascii="Times New Roman" w:eastAsia="Calibri" w:hAnsi="Times New Roman" w:cs="Times New Roman"/>
        </w:rPr>
      </w:pPr>
      <w:r w:rsidRPr="001545DC">
        <w:rPr>
          <w:rFonts w:ascii="Times New Roman" w:eastAsia="Calibri" w:hAnsi="Times New Roman" w:cs="Times New Roman"/>
        </w:rPr>
        <w:t>2. Федерального государстве</w:t>
      </w:r>
      <w:r>
        <w:rPr>
          <w:rFonts w:ascii="Times New Roman" w:eastAsia="Calibri" w:hAnsi="Times New Roman" w:cs="Times New Roman"/>
        </w:rPr>
        <w:t>нного стандарта среднего</w:t>
      </w:r>
      <w:r w:rsidRPr="001545DC">
        <w:rPr>
          <w:rFonts w:ascii="Times New Roman" w:eastAsia="Calibri" w:hAnsi="Times New Roman" w:cs="Times New Roman"/>
        </w:rPr>
        <w:t xml:space="preserve"> общего образования.</w:t>
      </w:r>
    </w:p>
    <w:p w:rsidR="001545DC" w:rsidRPr="001545DC" w:rsidRDefault="001545DC" w:rsidP="001545DC">
      <w:pPr>
        <w:spacing w:line="240" w:lineRule="auto"/>
        <w:rPr>
          <w:rFonts w:ascii="Times New Roman" w:eastAsia="Calibri" w:hAnsi="Times New Roman" w:cs="Times New Roman"/>
        </w:rPr>
      </w:pPr>
      <w:r w:rsidRPr="001545DC">
        <w:rPr>
          <w:rFonts w:ascii="Times New Roman" w:eastAsia="Calibri" w:hAnsi="Times New Roman" w:cs="Times New Roman"/>
        </w:rPr>
        <w:t>3. Учебного плана школы.</w:t>
      </w:r>
    </w:p>
    <w:p w:rsidR="007630FF" w:rsidRPr="00A37BDA" w:rsidRDefault="007630FF" w:rsidP="00763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0FF" w:rsidRPr="00C63F85" w:rsidRDefault="007630FF" w:rsidP="007630FF">
      <w:pPr>
        <w:pStyle w:val="a3"/>
        <w:widowControl w:val="0"/>
        <w:numPr>
          <w:ilvl w:val="0"/>
          <w:numId w:val="7"/>
        </w:numPr>
        <w:suppressAutoHyphens/>
        <w:spacing w:after="0" w:line="240" w:lineRule="auto"/>
        <w:ind w:left="0" w:firstLine="0"/>
        <w:rPr>
          <w:rFonts w:ascii="Times New Roman" w:eastAsia="PragmaticaCondC" w:hAnsi="Times New Roman" w:cs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PragmaticaCondC" w:hAnsi="Times New Roman" w:cs="Times New Roman"/>
          <w:b/>
          <w:bCs/>
          <w:kern w:val="1"/>
          <w:sz w:val="24"/>
          <w:szCs w:val="24"/>
          <w:lang w:eastAsia="hi-IN" w:bidi="hi-IN"/>
        </w:rPr>
        <w:t>П</w:t>
      </w:r>
      <w:r w:rsidRPr="00C63F85">
        <w:rPr>
          <w:rFonts w:ascii="Times New Roman" w:eastAsia="PragmaticaCondC" w:hAnsi="Times New Roman" w:cs="Times New Roman"/>
          <w:b/>
          <w:bCs/>
          <w:kern w:val="1"/>
          <w:sz w:val="24"/>
          <w:szCs w:val="24"/>
          <w:lang w:eastAsia="hi-IN" w:bidi="hi-IN"/>
        </w:rPr>
        <w:t>ланируемые результаты освоения учебного предмета</w:t>
      </w:r>
    </w:p>
    <w:p w:rsidR="00A2124F" w:rsidRPr="00A2124F" w:rsidRDefault="007630FF" w:rsidP="00A2124F">
      <w:pPr>
        <w:pStyle w:val="10"/>
        <w:keepNext/>
        <w:keepLines/>
        <w:shd w:val="clear" w:color="auto" w:fill="auto"/>
        <w:tabs>
          <w:tab w:val="left" w:pos="950"/>
        </w:tabs>
        <w:spacing w:after="120" w:line="20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24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1" w:name="bookmark3"/>
      <w:bookmarkStart w:id="2" w:name="bookmark2"/>
      <w:r w:rsidR="00A2124F" w:rsidRPr="00A2124F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bookmarkEnd w:id="1"/>
      <w:bookmarkEnd w:id="2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spacing w:line="220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Осознание российской гражданской идентичности в поликультурном социуме, уважение к своему народу, языку, культуре своей страны;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spacing w:line="232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готовность к выражению гражданской позиции ответственного члена российско</w:t>
      </w:r>
      <w:r w:rsidRPr="00A2124F">
        <w:rPr>
          <w:sz w:val="24"/>
          <w:szCs w:val="24"/>
        </w:rPr>
        <w:softHyphen/>
        <w:t>го общества, осознающего национальные и общечеловеческие гуманистические ценности, в том числе средствами английского языка;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ind w:left="640" w:hanging="340"/>
        <w:jc w:val="both"/>
        <w:rPr>
          <w:sz w:val="24"/>
          <w:szCs w:val="24"/>
        </w:rPr>
      </w:pPr>
      <w:proofErr w:type="spellStart"/>
      <w:r w:rsidRPr="00A2124F">
        <w:rPr>
          <w:sz w:val="24"/>
          <w:szCs w:val="24"/>
        </w:rPr>
        <w:t>сформированность</w:t>
      </w:r>
      <w:proofErr w:type="spellEnd"/>
      <w:r w:rsidRPr="00A2124F">
        <w:rPr>
          <w:sz w:val="24"/>
          <w:szCs w:val="24"/>
        </w:rPr>
        <w:t xml:space="preserve"> мировоззрения, соответствующего современному уровню раз</w:t>
      </w:r>
      <w:r w:rsidRPr="00A2124F">
        <w:rPr>
          <w:sz w:val="24"/>
          <w:szCs w:val="24"/>
        </w:rPr>
        <w:softHyphen/>
        <w:t>вития науки и общественной практики, основанного на диалоге культур, толе</w:t>
      </w:r>
      <w:r w:rsidRPr="00A2124F">
        <w:rPr>
          <w:sz w:val="24"/>
          <w:szCs w:val="24"/>
        </w:rPr>
        <w:softHyphen/>
        <w:t>рантное сознание и поведение в поликультурном мире, осознание своего места в поликультурном мире и роли иностранного языка в создании готовности и форми</w:t>
      </w:r>
      <w:r w:rsidRPr="00A2124F">
        <w:rPr>
          <w:sz w:val="24"/>
          <w:szCs w:val="24"/>
        </w:rPr>
        <w:softHyphen/>
        <w:t>ровании способности вести диалог с другими людьми для достижения взаимопо</w:t>
      </w:r>
      <w:r w:rsidRPr="00A2124F">
        <w:rPr>
          <w:sz w:val="24"/>
          <w:szCs w:val="24"/>
        </w:rPr>
        <w:softHyphen/>
        <w:t>нимания и сотрудничества;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готовность и способность к образованию, в том числе самообразованию; готов</w:t>
      </w:r>
      <w:r w:rsidRPr="00A2124F">
        <w:rPr>
          <w:sz w:val="24"/>
          <w:szCs w:val="24"/>
        </w:rPr>
        <w:softHyphen/>
        <w:t>ность и способность к самостоятельной, творческой и ответственной деятельно</w:t>
      </w:r>
      <w:r w:rsidRPr="00A2124F">
        <w:rPr>
          <w:sz w:val="24"/>
          <w:szCs w:val="24"/>
        </w:rPr>
        <w:softHyphen/>
        <w:t>сти, в том числе средствами английского языка; осознание роли образования в успешной профессиональной и общественной деятельности;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spacing w:line="220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эстетическое отношение к миру через осознание эстетической функции языка, в том числе английского;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</w:t>
      </w:r>
      <w:r w:rsidRPr="00A2124F">
        <w:rPr>
          <w:sz w:val="24"/>
          <w:szCs w:val="24"/>
        </w:rPr>
        <w:softHyphen/>
        <w:t>сти участия в решении личных, общественных, государственных, общенацио</w:t>
      </w:r>
      <w:r w:rsidRPr="00A2124F">
        <w:rPr>
          <w:sz w:val="24"/>
          <w:szCs w:val="24"/>
        </w:rPr>
        <w:softHyphen/>
        <w:t>нальных проблем, в том числе с использованием английского языка;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spacing w:line="232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принятие и реализация ценностей здорового и безопасного образа жизни, потреб</w:t>
      </w:r>
      <w:r w:rsidRPr="00A2124F">
        <w:rPr>
          <w:sz w:val="24"/>
          <w:szCs w:val="24"/>
        </w:rPr>
        <w:softHyphen/>
        <w:t>ности в физическом самосовершенствовании и ответственном отношении к физи</w:t>
      </w:r>
      <w:r w:rsidRPr="00A2124F">
        <w:rPr>
          <w:sz w:val="24"/>
          <w:szCs w:val="24"/>
        </w:rPr>
        <w:softHyphen/>
        <w:t>ческому и психологическому здоровью;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spacing w:after="280" w:line="232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понимание влияния социально-экономических процессов на состояние природ</w:t>
      </w:r>
      <w:r w:rsidRPr="00A2124F">
        <w:rPr>
          <w:sz w:val="24"/>
          <w:szCs w:val="24"/>
        </w:rPr>
        <w:softHyphen/>
        <w:t>ной и социальной среды; приобретение опыта эколого-направленной деятельно</w:t>
      </w:r>
      <w:r w:rsidRPr="00A2124F">
        <w:rPr>
          <w:sz w:val="24"/>
          <w:szCs w:val="24"/>
        </w:rPr>
        <w:softHyphen/>
        <w:t>сти, в том числе средствами английского языка.</w:t>
      </w:r>
    </w:p>
    <w:p w:rsidR="00A2124F" w:rsidRPr="00A2124F" w:rsidRDefault="00A2124F" w:rsidP="00A2124F">
      <w:pPr>
        <w:pStyle w:val="10"/>
        <w:keepNext/>
        <w:keepLines/>
        <w:shd w:val="clear" w:color="auto" w:fill="auto"/>
        <w:tabs>
          <w:tab w:val="left" w:pos="956"/>
        </w:tabs>
        <w:spacing w:line="20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bookmark5"/>
      <w:bookmarkStart w:id="4" w:name="bookmark4"/>
      <w:proofErr w:type="spellStart"/>
      <w:r w:rsidRPr="00A2124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2124F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bookmarkEnd w:id="3"/>
      <w:bookmarkEnd w:id="4"/>
    </w:p>
    <w:p w:rsidR="00A2124F" w:rsidRPr="00A2124F" w:rsidRDefault="00A2124F" w:rsidP="00A2124F">
      <w:pPr>
        <w:pStyle w:val="11"/>
        <w:shd w:val="clear" w:color="auto" w:fill="auto"/>
        <w:spacing w:line="264" w:lineRule="auto"/>
        <w:ind w:firstLine="300"/>
        <w:jc w:val="both"/>
        <w:rPr>
          <w:sz w:val="24"/>
          <w:szCs w:val="24"/>
        </w:rPr>
      </w:pPr>
      <w:r w:rsidRPr="00A2124F">
        <w:rPr>
          <w:b/>
          <w:bCs/>
          <w:i/>
          <w:iCs/>
          <w:sz w:val="24"/>
          <w:szCs w:val="24"/>
        </w:rPr>
        <w:t>Коммуникативные: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spacing w:line="216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владение языковыми средствами английского языка — умение ясно излагать свою точку зрения, используя адекватные языковые средства;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spacing w:line="232" w:lineRule="auto"/>
        <w:ind w:left="640" w:hanging="340"/>
        <w:jc w:val="both"/>
        <w:rPr>
          <w:sz w:val="24"/>
          <w:szCs w:val="24"/>
        </w:rPr>
      </w:pPr>
      <w:r w:rsidRPr="00A2124F">
        <w:rPr>
          <w:color w:val="000000"/>
          <w:sz w:val="24"/>
          <w:szCs w:val="24"/>
        </w:rPr>
        <w:t xml:space="preserve">умение продуктивно общаться и взаимодействовать </w:t>
      </w:r>
      <w:r w:rsidRPr="00A2124F">
        <w:rPr>
          <w:sz w:val="24"/>
          <w:szCs w:val="24"/>
        </w:rPr>
        <w:t>в процессе совместной дея</w:t>
      </w:r>
      <w:r w:rsidRPr="00A2124F">
        <w:rPr>
          <w:sz w:val="24"/>
          <w:szCs w:val="24"/>
        </w:rPr>
        <w:softHyphen/>
        <w:t>тельности, учитывать позиции других участников деятельности, эффективно раз</w:t>
      </w:r>
      <w:r w:rsidRPr="00A2124F">
        <w:rPr>
          <w:sz w:val="24"/>
          <w:szCs w:val="24"/>
        </w:rPr>
        <w:softHyphen/>
        <w:t>решать конфликты, в том числе средствами английского языка;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spacing w:line="216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 xml:space="preserve">способность к самостоятельной информационно-познавательной деятельности, </w:t>
      </w:r>
      <w:r w:rsidRPr="00A2124F">
        <w:rPr>
          <w:sz w:val="24"/>
          <w:szCs w:val="24"/>
        </w:rPr>
        <w:lastRenderedPageBreak/>
        <w:t>включая умение ориентироваться в различных источниках информации на ан</w:t>
      </w:r>
      <w:r w:rsidRPr="00A2124F">
        <w:rPr>
          <w:sz w:val="24"/>
          <w:szCs w:val="24"/>
        </w:rPr>
        <w:softHyphen/>
        <w:t>глийском языке, критически оценивать и интерпретировать информацию, полу</w:t>
      </w:r>
      <w:r w:rsidRPr="00A2124F">
        <w:rPr>
          <w:sz w:val="24"/>
          <w:szCs w:val="24"/>
        </w:rPr>
        <w:softHyphen/>
        <w:t>чаемую из различных источников;</w:t>
      </w:r>
    </w:p>
    <w:p w:rsidR="00A2124F" w:rsidRPr="00A2124F" w:rsidRDefault="00A2124F" w:rsidP="00A2124F">
      <w:pPr>
        <w:pStyle w:val="11"/>
        <w:shd w:val="clear" w:color="auto" w:fill="auto"/>
        <w:spacing w:line="220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  <w:vertAlign w:val="subscript"/>
        </w:rPr>
        <w:t>•</w:t>
      </w:r>
      <w:r w:rsidRPr="00A2124F">
        <w:rPr>
          <w:sz w:val="24"/>
          <w:szCs w:val="24"/>
        </w:rPr>
        <w:t xml:space="preserve"> готовность использовать средства информационных и коммуникационных техно</w:t>
      </w:r>
      <w:r w:rsidRPr="00A2124F">
        <w:rPr>
          <w:sz w:val="24"/>
          <w:szCs w:val="24"/>
        </w:rPr>
        <w:softHyphen/>
        <w:t>логий в решении различных задач с соблюдением существующих требований.</w:t>
      </w:r>
    </w:p>
    <w:p w:rsidR="00A2124F" w:rsidRPr="00A2124F" w:rsidRDefault="00A2124F" w:rsidP="00A2124F">
      <w:pPr>
        <w:pStyle w:val="11"/>
        <w:shd w:val="clear" w:color="auto" w:fill="auto"/>
        <w:spacing w:line="264" w:lineRule="auto"/>
        <w:ind w:firstLine="280"/>
        <w:rPr>
          <w:sz w:val="24"/>
          <w:szCs w:val="24"/>
        </w:rPr>
      </w:pPr>
      <w:r w:rsidRPr="00A2124F">
        <w:rPr>
          <w:b/>
          <w:bCs/>
          <w:i/>
          <w:iCs/>
          <w:sz w:val="24"/>
          <w:szCs w:val="24"/>
        </w:rPr>
        <w:t>Познавательные:</w:t>
      </w:r>
    </w:p>
    <w:p w:rsidR="00A2124F" w:rsidRPr="00A2124F" w:rsidRDefault="00A2124F" w:rsidP="00A2124F">
      <w:pPr>
        <w:pStyle w:val="11"/>
        <w:shd w:val="clear" w:color="auto" w:fill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  <w:vertAlign w:val="subscript"/>
        </w:rPr>
        <w:t>•</w:t>
      </w:r>
      <w:r w:rsidRPr="00A2124F">
        <w:rPr>
          <w:sz w:val="24"/>
          <w:szCs w:val="24"/>
        </w:rPr>
        <w:t xml:space="preserve"> владение навыками познавательной, учебно-исследовательской и проектной дея</w:t>
      </w:r>
      <w:r w:rsidRPr="00A2124F">
        <w:rPr>
          <w:sz w:val="24"/>
          <w:szCs w:val="24"/>
        </w:rPr>
        <w:softHyphen/>
        <w:t>тельности, в том числе средствами английского языка; готовность к самостоятель</w:t>
      </w:r>
      <w:r w:rsidRPr="00A2124F">
        <w:rPr>
          <w:sz w:val="24"/>
          <w:szCs w:val="24"/>
        </w:rPr>
        <w:softHyphen/>
        <w:t>ному поиску методов решения практических задач, применению различных мето</w:t>
      </w:r>
      <w:r w:rsidRPr="00A2124F">
        <w:rPr>
          <w:sz w:val="24"/>
          <w:szCs w:val="24"/>
        </w:rPr>
        <w:softHyphen/>
        <w:t>дов познания;</w:t>
      </w:r>
    </w:p>
    <w:p w:rsidR="00A2124F" w:rsidRPr="00A2124F" w:rsidRDefault="00A2124F" w:rsidP="00A2124F">
      <w:pPr>
        <w:pStyle w:val="11"/>
        <w:shd w:val="clear" w:color="auto" w:fill="auto"/>
        <w:spacing w:line="232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  <w:vertAlign w:val="subscript"/>
        </w:rPr>
        <w:t>•</w:t>
      </w:r>
      <w:r w:rsidRPr="00A2124F">
        <w:rPr>
          <w:sz w:val="24"/>
          <w:szCs w:val="24"/>
        </w:rPr>
        <w:t xml:space="preserve"> владение навыками познавательной рефлексии как осознания совершаемых дей</w:t>
      </w:r>
      <w:r w:rsidRPr="00A2124F">
        <w:rPr>
          <w:sz w:val="24"/>
          <w:szCs w:val="24"/>
        </w:rPr>
        <w:softHyphen/>
        <w:t>ствий и мыслительных процессов, их результатов и оснований, границ своего зна</w:t>
      </w:r>
      <w:r w:rsidRPr="00A2124F">
        <w:rPr>
          <w:sz w:val="24"/>
          <w:szCs w:val="24"/>
        </w:rPr>
        <w:softHyphen/>
        <w:t>ния и незнания, новых познавательных задач и средств их достижения.</w:t>
      </w:r>
    </w:p>
    <w:p w:rsidR="00A2124F" w:rsidRPr="00A2124F" w:rsidRDefault="00A2124F" w:rsidP="00A2124F">
      <w:pPr>
        <w:pStyle w:val="11"/>
        <w:shd w:val="clear" w:color="auto" w:fill="auto"/>
        <w:spacing w:line="264" w:lineRule="auto"/>
        <w:ind w:firstLine="280"/>
        <w:rPr>
          <w:sz w:val="24"/>
          <w:szCs w:val="24"/>
        </w:rPr>
      </w:pPr>
      <w:r w:rsidRPr="00A2124F">
        <w:rPr>
          <w:b/>
          <w:bCs/>
          <w:i/>
          <w:iCs/>
          <w:sz w:val="24"/>
          <w:szCs w:val="24"/>
        </w:rPr>
        <w:t>Регулятивные:</w:t>
      </w:r>
    </w:p>
    <w:p w:rsidR="00A2124F" w:rsidRPr="00A2124F" w:rsidRDefault="00A2124F" w:rsidP="00A2124F">
      <w:pPr>
        <w:pStyle w:val="11"/>
        <w:shd w:val="clear" w:color="auto" w:fill="auto"/>
        <w:spacing w:line="220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  <w:vertAlign w:val="subscript"/>
        </w:rPr>
        <w:t>•</w:t>
      </w:r>
      <w:r w:rsidRPr="00A2124F">
        <w:rPr>
          <w:sz w:val="24"/>
          <w:szCs w:val="24"/>
        </w:rPr>
        <w:t xml:space="preserve"> умение самостоятельно определять цели деятельности и составлять планы дея</w:t>
      </w:r>
      <w:r w:rsidRPr="00A2124F">
        <w:rPr>
          <w:sz w:val="24"/>
          <w:szCs w:val="24"/>
        </w:rPr>
        <w:softHyphen/>
        <w:t>тельности;</w:t>
      </w:r>
    </w:p>
    <w:p w:rsidR="00A2124F" w:rsidRPr="00A2124F" w:rsidRDefault="00A2124F" w:rsidP="00A2124F">
      <w:pPr>
        <w:pStyle w:val="11"/>
        <w:shd w:val="clear" w:color="auto" w:fill="auto"/>
        <w:spacing w:after="320" w:line="232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  <w:vertAlign w:val="subscript"/>
        </w:rPr>
        <w:t>•</w:t>
      </w:r>
      <w:r w:rsidRPr="00A2124F">
        <w:rPr>
          <w:sz w:val="24"/>
          <w:szCs w:val="24"/>
        </w:rPr>
        <w:t xml:space="preserve"> умение самостоятельно осуществлять, контролировать и корректировать свою учебную деятельность (включая проектную деятельность), в том числе средства</w:t>
      </w:r>
      <w:r w:rsidRPr="00A2124F">
        <w:rPr>
          <w:sz w:val="24"/>
          <w:szCs w:val="24"/>
        </w:rPr>
        <w:softHyphen/>
        <w:t>ми английского языка.</w:t>
      </w:r>
    </w:p>
    <w:p w:rsidR="00A2124F" w:rsidRPr="00A2124F" w:rsidRDefault="00A2124F" w:rsidP="00A2124F">
      <w:pPr>
        <w:pStyle w:val="10"/>
        <w:keepNext/>
        <w:keepLines/>
        <w:shd w:val="clear" w:color="auto" w:fill="auto"/>
        <w:tabs>
          <w:tab w:val="left" w:pos="1024"/>
        </w:tabs>
        <w:spacing w:after="180" w:line="240" w:lineRule="auto"/>
        <w:ind w:left="280" w:firstLine="0"/>
        <w:rPr>
          <w:rFonts w:ascii="Times New Roman" w:hAnsi="Times New Roman" w:cs="Times New Roman"/>
          <w:b/>
          <w:sz w:val="24"/>
          <w:szCs w:val="24"/>
        </w:rPr>
      </w:pPr>
      <w:bookmarkStart w:id="5" w:name="bookmark7"/>
      <w:bookmarkStart w:id="6" w:name="bookmark6"/>
      <w:r w:rsidRPr="00A2124F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bookmarkEnd w:id="5"/>
      <w:bookmarkEnd w:id="6"/>
    </w:p>
    <w:p w:rsidR="00A2124F" w:rsidRPr="00A2124F" w:rsidRDefault="00A2124F" w:rsidP="00A2124F">
      <w:pPr>
        <w:pStyle w:val="11"/>
        <w:shd w:val="clear" w:color="auto" w:fill="auto"/>
        <w:spacing w:after="320" w:line="264" w:lineRule="auto"/>
        <w:ind w:firstLine="30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Предметные результаты освоения программы по английскому языку на базовом уровне в 10-11 классах состоят в достижении порогового уровня иноязычной коммуни</w:t>
      </w:r>
      <w:r w:rsidRPr="00A2124F">
        <w:rPr>
          <w:sz w:val="24"/>
          <w:szCs w:val="24"/>
        </w:rPr>
        <w:softHyphen/>
        <w:t>кативной компетенции. Предметные результаты в коммуникативной сфере делятся на блоки «Выпускник научится» и «Выпускник получит возможность научиться», что подразумевает подразделение этих результатов на достижение базового уровня в освое</w:t>
      </w:r>
      <w:r w:rsidRPr="00A2124F">
        <w:rPr>
          <w:sz w:val="24"/>
          <w:szCs w:val="24"/>
        </w:rPr>
        <w:softHyphen/>
        <w:t>нии опорных учебных материалов и повышенного уровня, который не подлежит итого</w:t>
      </w:r>
      <w:r w:rsidRPr="00A2124F">
        <w:rPr>
          <w:sz w:val="24"/>
          <w:szCs w:val="24"/>
        </w:rPr>
        <w:softHyphen/>
        <w:t>вой аттестации.</w:t>
      </w:r>
    </w:p>
    <w:p w:rsidR="00A2124F" w:rsidRPr="00A2124F" w:rsidRDefault="00A2124F" w:rsidP="00A2124F">
      <w:pPr>
        <w:pStyle w:val="20"/>
        <w:keepNext/>
        <w:keepLines/>
        <w:shd w:val="clear" w:color="auto" w:fill="auto"/>
        <w:tabs>
          <w:tab w:val="left" w:pos="1208"/>
        </w:tabs>
        <w:spacing w:after="180" w:line="256" w:lineRule="auto"/>
        <w:ind w:left="300"/>
        <w:rPr>
          <w:rFonts w:ascii="Times New Roman" w:hAnsi="Times New Roman" w:cs="Times New Roman"/>
          <w:b/>
          <w:sz w:val="24"/>
          <w:szCs w:val="24"/>
        </w:rPr>
      </w:pPr>
      <w:bookmarkStart w:id="7" w:name="bookmark9"/>
      <w:bookmarkStart w:id="8" w:name="bookmark8"/>
      <w:r w:rsidRPr="00A2124F">
        <w:rPr>
          <w:rFonts w:ascii="Times New Roman" w:hAnsi="Times New Roman" w:cs="Times New Roman"/>
          <w:b/>
          <w:sz w:val="24"/>
          <w:szCs w:val="24"/>
        </w:rPr>
        <w:t>Предметные результаты в коммуникативной сфере (владение английским языком как средством общения)</w:t>
      </w:r>
      <w:bookmarkEnd w:id="7"/>
      <w:bookmarkEnd w:id="8"/>
    </w:p>
    <w:p w:rsidR="00A2124F" w:rsidRPr="00A2124F" w:rsidRDefault="00A2124F" w:rsidP="00A2124F">
      <w:pPr>
        <w:pStyle w:val="22"/>
        <w:shd w:val="clear" w:color="auto" w:fill="auto"/>
        <w:spacing w:after="180"/>
        <w:ind w:firstLine="280"/>
        <w:rPr>
          <w:sz w:val="24"/>
          <w:szCs w:val="24"/>
        </w:rPr>
      </w:pPr>
      <w:r w:rsidRPr="00A2124F">
        <w:rPr>
          <w:sz w:val="24"/>
          <w:szCs w:val="24"/>
        </w:rPr>
        <w:t>Выпускник научится:</w:t>
      </w:r>
    </w:p>
    <w:p w:rsidR="00A2124F" w:rsidRPr="00B2375B" w:rsidRDefault="00A2124F" w:rsidP="00A2124F">
      <w:pPr>
        <w:pStyle w:val="20"/>
        <w:keepNext/>
        <w:keepLines/>
        <w:shd w:val="clear" w:color="auto" w:fill="auto"/>
        <w:spacing w:after="0" w:line="240" w:lineRule="auto"/>
        <w:ind w:firstLine="28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bookmark11"/>
      <w:bookmarkStart w:id="10" w:name="bookmark10"/>
      <w:r w:rsidRPr="00B2375B">
        <w:rPr>
          <w:rFonts w:ascii="Times New Roman" w:hAnsi="Times New Roman" w:cs="Times New Roman"/>
          <w:b/>
          <w:color w:val="auto"/>
          <w:sz w:val="24"/>
          <w:szCs w:val="24"/>
        </w:rPr>
        <w:t>Речевая компетенция</w:t>
      </w:r>
      <w:bookmarkEnd w:id="9"/>
      <w:bookmarkEnd w:id="10"/>
    </w:p>
    <w:p w:rsidR="00A2124F" w:rsidRPr="00B2375B" w:rsidRDefault="00A2124F" w:rsidP="00A2124F">
      <w:pPr>
        <w:pStyle w:val="11"/>
        <w:shd w:val="clear" w:color="auto" w:fill="auto"/>
        <w:ind w:firstLine="280"/>
        <w:rPr>
          <w:color w:val="auto"/>
          <w:sz w:val="24"/>
          <w:szCs w:val="24"/>
        </w:rPr>
      </w:pPr>
      <w:r w:rsidRPr="00B2375B">
        <w:rPr>
          <w:color w:val="auto"/>
          <w:sz w:val="24"/>
          <w:szCs w:val="24"/>
        </w:rPr>
        <w:t>(овладение видами речевой деятельности):</w:t>
      </w:r>
    </w:p>
    <w:p w:rsidR="00A2124F" w:rsidRPr="00A2124F" w:rsidRDefault="00A2124F" w:rsidP="00A2124F">
      <w:pPr>
        <w:pStyle w:val="30"/>
        <w:keepNext/>
        <w:keepLines/>
        <w:shd w:val="clear" w:color="auto" w:fill="auto"/>
        <w:ind w:firstLine="280"/>
        <w:rPr>
          <w:sz w:val="24"/>
          <w:szCs w:val="24"/>
        </w:rPr>
      </w:pPr>
      <w:bookmarkStart w:id="11" w:name="bookmark13"/>
      <w:bookmarkStart w:id="12" w:name="bookmark12"/>
      <w:r w:rsidRPr="00A2124F">
        <w:rPr>
          <w:sz w:val="24"/>
          <w:szCs w:val="24"/>
        </w:rPr>
        <w:t>в области говорения:</w:t>
      </w:r>
      <w:bookmarkEnd w:id="11"/>
      <w:bookmarkEnd w:id="12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вести все виды диалога (этикетный диалог-расспрос, диалог — побуждение к дей</w:t>
      </w:r>
      <w:r w:rsidRPr="00A2124F">
        <w:rPr>
          <w:sz w:val="24"/>
          <w:szCs w:val="24"/>
        </w:rPr>
        <w:softHyphen/>
        <w:t>ствию, диалог — обмен мнениями, комбинированный диалог) в стандартных си</w:t>
      </w:r>
      <w:r w:rsidRPr="00A2124F">
        <w:rPr>
          <w:sz w:val="24"/>
          <w:szCs w:val="24"/>
        </w:rPr>
        <w:softHyphen/>
        <w:t>туациях официального и неофициального общения (в том числе по телефону) в пределах изученной тематики средней школы и усвоенного лексико-грамматиче</w:t>
      </w:r>
      <w:r w:rsidRPr="00A2124F">
        <w:rPr>
          <w:sz w:val="24"/>
          <w:szCs w:val="24"/>
        </w:rPr>
        <w:softHyphen/>
        <w:t>ского материала, соблюдая нормы речевого этикета, принятые в странах изучае</w:t>
      </w:r>
      <w:r w:rsidRPr="00A2124F">
        <w:rPr>
          <w:sz w:val="24"/>
          <w:szCs w:val="24"/>
        </w:rPr>
        <w:softHyphen/>
        <w:t>мого языка, при необходимости уточняя и переспрашивая собеседника;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1"/>
        </w:tabs>
        <w:spacing w:line="189" w:lineRule="auto"/>
        <w:ind w:firstLine="280"/>
        <w:rPr>
          <w:sz w:val="24"/>
          <w:szCs w:val="24"/>
        </w:rPr>
      </w:pPr>
      <w:r w:rsidRPr="00A2124F">
        <w:rPr>
          <w:sz w:val="24"/>
          <w:szCs w:val="24"/>
        </w:rPr>
        <w:t>использовать оценочные суждения и эмоционально-оценочные средства;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643"/>
        </w:tabs>
        <w:spacing w:after="180" w:line="220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рассказывать/сообщать о себе, своём окружении, своей стране и странах изучае</w:t>
      </w:r>
      <w:r w:rsidRPr="00A2124F">
        <w:rPr>
          <w:sz w:val="24"/>
          <w:szCs w:val="24"/>
        </w:rPr>
        <w:softHyphen/>
        <w:t>мого языка, событиях/явлениях;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32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описывать фотографии и другие визуальные материалы (иллюстрации, карикату</w:t>
      </w:r>
      <w:r w:rsidRPr="00A2124F">
        <w:rPr>
          <w:sz w:val="24"/>
          <w:szCs w:val="24"/>
        </w:rPr>
        <w:softHyphen/>
        <w:t>ры, диаграммы, графики, рекламные плакаты и т. п.) и выражать своё мнение о них;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184" w:lineRule="auto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описывать/характеризовать человека/персонаж;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32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передавать основное содержание, основную мысль прочитанного/услышанного/увиденного, выражать своё отношение к прочитанному/услышанному/увиденному, да</w:t>
      </w:r>
      <w:r w:rsidRPr="00A2124F">
        <w:rPr>
          <w:sz w:val="24"/>
          <w:szCs w:val="24"/>
        </w:rPr>
        <w:softHyphen/>
        <w:t>вать оценку;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184" w:lineRule="auto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рассуждать о фактах/событиях, приводя примеры, аргументы, делая выводы;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after="120" w:line="184" w:lineRule="auto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кратко излагать результаты проектно-исследовательской деятельности;</w:t>
      </w:r>
    </w:p>
    <w:p w:rsidR="00A2124F" w:rsidRPr="00A2124F" w:rsidRDefault="00A2124F" w:rsidP="00A2124F">
      <w:pPr>
        <w:pStyle w:val="30"/>
        <w:keepNext/>
        <w:keepLines/>
        <w:shd w:val="clear" w:color="auto" w:fill="auto"/>
        <w:jc w:val="both"/>
        <w:rPr>
          <w:sz w:val="24"/>
          <w:szCs w:val="24"/>
        </w:rPr>
      </w:pPr>
      <w:bookmarkStart w:id="13" w:name="bookmark15"/>
      <w:bookmarkStart w:id="14" w:name="bookmark14"/>
      <w:r w:rsidRPr="00A2124F">
        <w:rPr>
          <w:sz w:val="24"/>
          <w:szCs w:val="24"/>
        </w:rPr>
        <w:t xml:space="preserve">в области </w:t>
      </w:r>
      <w:proofErr w:type="spellStart"/>
      <w:r w:rsidRPr="00A2124F">
        <w:rPr>
          <w:sz w:val="24"/>
          <w:szCs w:val="24"/>
        </w:rPr>
        <w:t>аудирования</w:t>
      </w:r>
      <w:proofErr w:type="spellEnd"/>
      <w:r w:rsidRPr="00A2124F">
        <w:rPr>
          <w:sz w:val="24"/>
          <w:szCs w:val="24"/>
        </w:rPr>
        <w:t>:</w:t>
      </w:r>
      <w:bookmarkEnd w:id="13"/>
      <w:bookmarkEnd w:id="14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32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 xml:space="preserve">воспринимать на слух и понимать основное содержание несложных аутентичных аудио- </w:t>
      </w:r>
      <w:r w:rsidRPr="00A2124F">
        <w:rPr>
          <w:sz w:val="24"/>
          <w:szCs w:val="24"/>
        </w:rPr>
        <w:lastRenderedPageBreak/>
        <w:t>и видеотекстов, относящихся к разным коммуникативным типам речи (</w:t>
      </w:r>
      <w:proofErr w:type="gramStart"/>
      <w:r w:rsidRPr="00A2124F">
        <w:rPr>
          <w:sz w:val="24"/>
          <w:szCs w:val="24"/>
        </w:rPr>
        <w:t>со- общение</w:t>
      </w:r>
      <w:proofErr w:type="gramEnd"/>
      <w:r w:rsidRPr="00A2124F">
        <w:rPr>
          <w:sz w:val="24"/>
          <w:szCs w:val="24"/>
        </w:rPr>
        <w:t>/рассказ/беседа/интервью);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after="120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воспринимать на слух и понимать несложные аутентичные аудио- и видеотексты: тексты прагматического характера (объявления, реклама и т. д.), сообщения, рас</w:t>
      </w:r>
      <w:r w:rsidRPr="00A2124F">
        <w:rPr>
          <w:sz w:val="24"/>
          <w:szCs w:val="24"/>
        </w:rPr>
        <w:softHyphen/>
        <w:t>сказы, беседы на бытовые темы, — выделяя нужную/интересующую/запрашиваемую информацию;</w:t>
      </w:r>
    </w:p>
    <w:p w:rsidR="00A2124F" w:rsidRPr="00A2124F" w:rsidRDefault="00A2124F" w:rsidP="00A2124F">
      <w:pPr>
        <w:pStyle w:val="30"/>
        <w:keepNext/>
        <w:keepLines/>
        <w:shd w:val="clear" w:color="auto" w:fill="auto"/>
        <w:jc w:val="both"/>
        <w:rPr>
          <w:sz w:val="24"/>
          <w:szCs w:val="24"/>
        </w:rPr>
      </w:pPr>
      <w:bookmarkStart w:id="15" w:name="bookmark17"/>
      <w:bookmarkStart w:id="16" w:name="bookmark16"/>
      <w:r w:rsidRPr="00A2124F">
        <w:rPr>
          <w:sz w:val="24"/>
          <w:szCs w:val="24"/>
        </w:rPr>
        <w:t>в области чтения:</w:t>
      </w:r>
      <w:bookmarkEnd w:id="15"/>
      <w:bookmarkEnd w:id="16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16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читать аутентичные тексты разных жанров и стилей, понимая их основное содер</w:t>
      </w:r>
      <w:r w:rsidRPr="00A2124F">
        <w:rPr>
          <w:sz w:val="24"/>
          <w:szCs w:val="24"/>
        </w:rPr>
        <w:softHyphen/>
        <w:t>жание;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читать несложные аутентичные тексты разных жанров и стилей (преимуще</w:t>
      </w:r>
      <w:r w:rsidRPr="00A2124F">
        <w:rPr>
          <w:sz w:val="24"/>
          <w:szCs w:val="24"/>
        </w:rPr>
        <w:softHyphen/>
        <w:t>ственно научно-популярные), полностью понимая их содержание и используя различные приёмы смысловой переработки текста (ключевые слова/выборочный перевод), а также справочные материалы (словари/грамматические справочники и др.);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16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читать аутентичные тексты, выборочно понимая, выделяя нужную/интересующую/ запрашиваемую информацию;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32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читать аутентичные (преимущественно научно-популярные и публицистические) тексты, понимая их структурно-смысловые связи, а также причинно-следствен</w:t>
      </w:r>
      <w:r w:rsidRPr="00A2124F">
        <w:rPr>
          <w:sz w:val="24"/>
          <w:szCs w:val="24"/>
        </w:rPr>
        <w:softHyphen/>
        <w:t>ную взаимосвязь фактов и событий;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32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отделять в несложных аутентичных текстах различных стилей главную информа</w:t>
      </w:r>
      <w:r w:rsidRPr="00A2124F">
        <w:rPr>
          <w:sz w:val="24"/>
          <w:szCs w:val="24"/>
        </w:rPr>
        <w:softHyphen/>
        <w:t>цию от второстепенной, выявлять наиболее значимые факты, определять своё от</w:t>
      </w:r>
      <w:r w:rsidRPr="00A2124F">
        <w:rPr>
          <w:sz w:val="24"/>
          <w:szCs w:val="24"/>
        </w:rPr>
        <w:softHyphen/>
        <w:t>ношение к прочитанному;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184" w:lineRule="auto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прогнозировать содержание текста на основе заголовка, иллюстраций;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184" w:lineRule="auto"/>
        <w:jc w:val="both"/>
        <w:rPr>
          <w:sz w:val="24"/>
          <w:szCs w:val="24"/>
          <w:lang w:val="en-US"/>
        </w:rPr>
      </w:pPr>
      <w:r w:rsidRPr="00A2124F">
        <w:rPr>
          <w:sz w:val="24"/>
          <w:szCs w:val="24"/>
        </w:rPr>
        <w:t>определять</w:t>
      </w:r>
      <w:r w:rsidRPr="00A2124F">
        <w:rPr>
          <w:sz w:val="24"/>
          <w:szCs w:val="24"/>
          <w:lang w:val="en-US"/>
        </w:rPr>
        <w:t xml:space="preserve"> </w:t>
      </w:r>
      <w:r w:rsidRPr="00A2124F">
        <w:rPr>
          <w:sz w:val="24"/>
          <w:szCs w:val="24"/>
        </w:rPr>
        <w:t>жанр</w:t>
      </w:r>
      <w:r w:rsidRPr="00A2124F">
        <w:rPr>
          <w:sz w:val="24"/>
          <w:szCs w:val="24"/>
          <w:lang w:val="en-US"/>
        </w:rPr>
        <w:t xml:space="preserve"> </w:t>
      </w:r>
      <w:r w:rsidRPr="00A2124F">
        <w:rPr>
          <w:sz w:val="24"/>
          <w:szCs w:val="24"/>
        </w:rPr>
        <w:t>текста</w:t>
      </w:r>
      <w:r w:rsidRPr="00A2124F">
        <w:rPr>
          <w:sz w:val="24"/>
          <w:szCs w:val="24"/>
          <w:lang w:val="en-US"/>
        </w:rPr>
        <w:t xml:space="preserve"> </w:t>
      </w:r>
      <w:r w:rsidRPr="00A2124F">
        <w:rPr>
          <w:sz w:val="24"/>
          <w:szCs w:val="24"/>
          <w:lang w:val="en-US" w:bidi="en-US"/>
        </w:rPr>
        <w:t>(</w:t>
      </w:r>
      <w:r w:rsidRPr="00A2124F">
        <w:rPr>
          <w:i/>
          <w:iCs/>
          <w:sz w:val="24"/>
          <w:szCs w:val="24"/>
          <w:lang w:val="en-US" w:bidi="en-US"/>
        </w:rPr>
        <w:t>an action story</w:t>
      </w:r>
      <w:r w:rsidRPr="00A2124F">
        <w:rPr>
          <w:sz w:val="24"/>
          <w:szCs w:val="24"/>
          <w:lang w:val="en-US" w:bidi="en-US"/>
        </w:rPr>
        <w:t xml:space="preserve">, </w:t>
      </w:r>
      <w:r w:rsidRPr="00A2124F">
        <w:rPr>
          <w:i/>
          <w:iCs/>
          <w:sz w:val="24"/>
          <w:szCs w:val="24"/>
          <w:lang w:val="en-US" w:bidi="en-US"/>
        </w:rPr>
        <w:t>a comic story</w:t>
      </w:r>
      <w:r w:rsidRPr="00A2124F">
        <w:rPr>
          <w:sz w:val="24"/>
          <w:szCs w:val="24"/>
          <w:lang w:val="en-US" w:bidi="en-US"/>
        </w:rPr>
        <w:t xml:space="preserve"> </w:t>
      </w:r>
      <w:r w:rsidRPr="00A2124F">
        <w:rPr>
          <w:sz w:val="24"/>
          <w:szCs w:val="24"/>
        </w:rPr>
        <w:t>и</w:t>
      </w:r>
      <w:r w:rsidRPr="00A2124F">
        <w:rPr>
          <w:sz w:val="24"/>
          <w:szCs w:val="24"/>
          <w:lang w:val="en-US"/>
        </w:rPr>
        <w:t xml:space="preserve"> </w:t>
      </w:r>
      <w:r w:rsidRPr="00A2124F">
        <w:rPr>
          <w:sz w:val="24"/>
          <w:szCs w:val="24"/>
        </w:rPr>
        <w:t>т</w:t>
      </w:r>
      <w:r w:rsidRPr="00A2124F">
        <w:rPr>
          <w:sz w:val="24"/>
          <w:szCs w:val="24"/>
          <w:lang w:val="en-US"/>
        </w:rPr>
        <w:t xml:space="preserve">. </w:t>
      </w:r>
      <w:r w:rsidRPr="00A2124F">
        <w:rPr>
          <w:sz w:val="24"/>
          <w:szCs w:val="24"/>
        </w:rPr>
        <w:t>д</w:t>
      </w:r>
      <w:r w:rsidRPr="00A2124F">
        <w:rPr>
          <w:sz w:val="24"/>
          <w:szCs w:val="24"/>
          <w:lang w:val="en-US"/>
        </w:rPr>
        <w:t>.);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after="120" w:line="216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 xml:space="preserve">определять функцию текста прагматического характера </w:t>
      </w:r>
      <w:r w:rsidRPr="00A2124F">
        <w:rPr>
          <w:sz w:val="24"/>
          <w:szCs w:val="24"/>
          <w:lang w:bidi="en-US"/>
        </w:rPr>
        <w:t>(</w:t>
      </w:r>
      <w:r w:rsidRPr="00A2124F">
        <w:rPr>
          <w:i/>
          <w:iCs/>
          <w:sz w:val="24"/>
          <w:szCs w:val="24"/>
          <w:lang w:val="en-US" w:bidi="en-US"/>
        </w:rPr>
        <w:t>advert</w:t>
      </w:r>
      <w:r w:rsidRPr="00A2124F">
        <w:rPr>
          <w:sz w:val="24"/>
          <w:szCs w:val="24"/>
          <w:lang w:bidi="en-US"/>
        </w:rPr>
        <w:t xml:space="preserve">, </w:t>
      </w:r>
      <w:r w:rsidRPr="00A2124F">
        <w:rPr>
          <w:i/>
          <w:iCs/>
          <w:sz w:val="24"/>
          <w:szCs w:val="24"/>
          <w:lang w:val="en-US" w:bidi="en-US"/>
        </w:rPr>
        <w:t>diary</w:t>
      </w:r>
      <w:r w:rsidRPr="00A2124F">
        <w:rPr>
          <w:sz w:val="24"/>
          <w:szCs w:val="24"/>
          <w:lang w:bidi="en-US"/>
        </w:rPr>
        <w:t xml:space="preserve">, </w:t>
      </w:r>
      <w:r w:rsidRPr="00A2124F">
        <w:rPr>
          <w:i/>
          <w:iCs/>
          <w:sz w:val="24"/>
          <w:szCs w:val="24"/>
          <w:lang w:val="en-US" w:bidi="en-US"/>
        </w:rPr>
        <w:t>email</w:t>
      </w:r>
      <w:r w:rsidRPr="00A2124F">
        <w:rPr>
          <w:i/>
          <w:iCs/>
          <w:sz w:val="24"/>
          <w:szCs w:val="24"/>
          <w:lang w:bidi="en-US"/>
        </w:rPr>
        <w:t xml:space="preserve"> </w:t>
      </w:r>
      <w:r w:rsidRPr="00A2124F">
        <w:rPr>
          <w:i/>
          <w:iCs/>
          <w:sz w:val="24"/>
          <w:szCs w:val="24"/>
          <w:lang w:val="en-US" w:bidi="en-US"/>
        </w:rPr>
        <w:t>to</w:t>
      </w:r>
      <w:r w:rsidRPr="00A2124F">
        <w:rPr>
          <w:i/>
          <w:iCs/>
          <w:sz w:val="24"/>
          <w:szCs w:val="24"/>
          <w:lang w:bidi="en-US"/>
        </w:rPr>
        <w:t xml:space="preserve"> </w:t>
      </w:r>
      <w:r w:rsidRPr="00A2124F">
        <w:rPr>
          <w:i/>
          <w:iCs/>
          <w:sz w:val="24"/>
          <w:szCs w:val="24"/>
          <w:lang w:val="en-US" w:bidi="en-US"/>
        </w:rPr>
        <w:t>a</w:t>
      </w:r>
      <w:r w:rsidRPr="00A2124F">
        <w:rPr>
          <w:i/>
          <w:iCs/>
          <w:sz w:val="24"/>
          <w:szCs w:val="24"/>
          <w:lang w:bidi="en-US"/>
        </w:rPr>
        <w:t xml:space="preserve"> </w:t>
      </w:r>
      <w:r w:rsidRPr="00A2124F">
        <w:rPr>
          <w:i/>
          <w:iCs/>
          <w:sz w:val="24"/>
          <w:szCs w:val="24"/>
          <w:lang w:val="en-US" w:bidi="en-US"/>
        </w:rPr>
        <w:t>friend</w:t>
      </w:r>
      <w:r w:rsidRPr="00A2124F">
        <w:rPr>
          <w:sz w:val="24"/>
          <w:szCs w:val="24"/>
          <w:lang w:bidi="en-US"/>
        </w:rPr>
        <w:t xml:space="preserve"> </w:t>
      </w:r>
      <w:r w:rsidRPr="00A2124F">
        <w:rPr>
          <w:sz w:val="24"/>
          <w:szCs w:val="24"/>
        </w:rPr>
        <w:t>и т. д.);</w:t>
      </w:r>
    </w:p>
    <w:p w:rsidR="00A2124F" w:rsidRPr="00A2124F" w:rsidRDefault="00A2124F" w:rsidP="00A2124F">
      <w:pPr>
        <w:pStyle w:val="30"/>
        <w:keepNext/>
        <w:keepLines/>
        <w:shd w:val="clear" w:color="auto" w:fill="auto"/>
        <w:spacing w:after="40"/>
        <w:jc w:val="both"/>
        <w:rPr>
          <w:sz w:val="24"/>
          <w:szCs w:val="24"/>
        </w:rPr>
      </w:pPr>
      <w:bookmarkStart w:id="17" w:name="bookmark19"/>
      <w:bookmarkStart w:id="18" w:name="bookmark18"/>
      <w:r w:rsidRPr="00A2124F">
        <w:rPr>
          <w:sz w:val="24"/>
          <w:szCs w:val="24"/>
        </w:rPr>
        <w:t>в области письменной речи:</w:t>
      </w:r>
      <w:bookmarkEnd w:id="17"/>
      <w:bookmarkEnd w:id="18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184" w:lineRule="auto"/>
        <w:jc w:val="both"/>
        <w:rPr>
          <w:sz w:val="24"/>
          <w:szCs w:val="24"/>
        </w:rPr>
      </w:pPr>
      <w:r w:rsidRPr="00A2124F">
        <w:rPr>
          <w:sz w:val="24"/>
          <w:szCs w:val="24"/>
        </w:rPr>
        <w:t xml:space="preserve">заполнять анкеты и формуляры, составлять резюме </w:t>
      </w:r>
      <w:r w:rsidRPr="00A2124F">
        <w:rPr>
          <w:sz w:val="24"/>
          <w:szCs w:val="24"/>
          <w:lang w:bidi="en-US"/>
        </w:rPr>
        <w:t>(</w:t>
      </w:r>
      <w:r w:rsidRPr="00A2124F">
        <w:rPr>
          <w:i/>
          <w:iCs/>
          <w:sz w:val="24"/>
          <w:szCs w:val="24"/>
          <w:lang w:val="en-US" w:bidi="en-US"/>
        </w:rPr>
        <w:t>CV</w:t>
      </w:r>
      <w:r w:rsidRPr="00A2124F">
        <w:rPr>
          <w:sz w:val="24"/>
          <w:szCs w:val="24"/>
          <w:lang w:bidi="en-US"/>
        </w:rPr>
        <w:t>);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16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писать личное (в том числе электронное) письмо заданного объёма в ответ на пись</w:t>
      </w:r>
      <w:r w:rsidRPr="00A2124F">
        <w:rPr>
          <w:sz w:val="24"/>
          <w:szCs w:val="24"/>
        </w:rPr>
        <w:softHyphen/>
        <w:t>мо-стимул в соответствии с нормами, принятыми в странах изучаемого языка;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184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составлять план, тезисы устного или письменного сообщения;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16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использовать стиль письменной речи (официальный или неофициальный) в соот</w:t>
      </w:r>
      <w:r w:rsidRPr="00A2124F">
        <w:rPr>
          <w:sz w:val="24"/>
          <w:szCs w:val="24"/>
        </w:rPr>
        <w:softHyphen/>
        <w:t>ветствии с жанром создаваемого текста;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184" w:lineRule="auto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писать отзыв о фильме;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184" w:lineRule="auto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писать письмо в редакцию СМИ (отклик на газетную статью и т. п.).</w:t>
      </w:r>
    </w:p>
    <w:p w:rsidR="00A2124F" w:rsidRPr="00B2375B" w:rsidRDefault="00A2124F" w:rsidP="00A2124F">
      <w:pPr>
        <w:pStyle w:val="20"/>
        <w:keepNext/>
        <w:keepLines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9" w:name="bookmark21"/>
      <w:bookmarkStart w:id="20" w:name="bookmark20"/>
      <w:r w:rsidRPr="00B2375B">
        <w:rPr>
          <w:rFonts w:ascii="Times New Roman" w:hAnsi="Times New Roman" w:cs="Times New Roman"/>
          <w:b/>
          <w:color w:val="auto"/>
          <w:sz w:val="24"/>
          <w:szCs w:val="24"/>
        </w:rPr>
        <w:t>Языковая компетенция</w:t>
      </w:r>
      <w:bookmarkEnd w:id="19"/>
      <w:bookmarkEnd w:id="20"/>
    </w:p>
    <w:p w:rsidR="00A2124F" w:rsidRPr="00A2124F" w:rsidRDefault="00A2124F" w:rsidP="00A2124F">
      <w:pPr>
        <w:pStyle w:val="11"/>
        <w:shd w:val="clear" w:color="auto" w:fill="auto"/>
        <w:spacing w:after="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(языковые знания и владение языковыми средствами):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адекватно произносить и различать на слух все звуки английского языка; соблю</w:t>
      </w:r>
      <w:r w:rsidRPr="00A2124F">
        <w:rPr>
          <w:sz w:val="24"/>
          <w:szCs w:val="24"/>
        </w:rPr>
        <w:softHyphen/>
        <w:t>дать правильное ударение в словах и фразах;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соблюдать ритмико-интонационные особенности предложений различных комму</w:t>
      </w:r>
      <w:r w:rsidRPr="00A2124F">
        <w:rPr>
          <w:sz w:val="24"/>
          <w:szCs w:val="24"/>
        </w:rPr>
        <w:softHyphen/>
        <w:t>никативных типов (повествовательное, вопросительное, побудительное); пра</w:t>
      </w:r>
      <w:r w:rsidRPr="00A2124F">
        <w:rPr>
          <w:sz w:val="24"/>
          <w:szCs w:val="24"/>
        </w:rPr>
        <w:softHyphen/>
        <w:t>вильно разделять предложения на смысловые группы;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распознавать и употреблять в речи изученные лексические единицы (слова, сло</w:t>
      </w:r>
      <w:r w:rsidRPr="00A2124F">
        <w:rPr>
          <w:sz w:val="24"/>
          <w:szCs w:val="24"/>
        </w:rPr>
        <w:softHyphen/>
        <w:t>восочетания, реплики-клише речевого этикета) в их основных значениях;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знать и применять основные способы словообразования (аффиксация, словосло</w:t>
      </w:r>
      <w:r w:rsidRPr="00A2124F">
        <w:rPr>
          <w:sz w:val="24"/>
          <w:szCs w:val="24"/>
        </w:rPr>
        <w:softHyphen/>
        <w:t>жение, конверсия, аббревиация);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понимать явления многозначности слов английского языка, синонимии, антони</w:t>
      </w:r>
      <w:r w:rsidRPr="00A2124F">
        <w:rPr>
          <w:sz w:val="24"/>
          <w:szCs w:val="24"/>
        </w:rPr>
        <w:softHyphen/>
        <w:t>мии и лексической сочетаемости;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spacing w:line="252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распознавать и употреблять в речи основные морфологические формы и синтакси</w:t>
      </w:r>
      <w:r w:rsidRPr="00A2124F">
        <w:rPr>
          <w:sz w:val="24"/>
          <w:szCs w:val="24"/>
        </w:rPr>
        <w:softHyphen/>
        <w:t>ческие конструкции изучаемого иностранного языка; знать признаки изученных грамматических явлений (видовременные формы глаголов, модальные глаголы и их эквиваленты; артикли, существительные, прилагательные и наречия (в том числе их степени сравнения), местоимения, числительные, предлоги, союзы); рас</w:t>
      </w:r>
      <w:r w:rsidRPr="00A2124F">
        <w:rPr>
          <w:sz w:val="24"/>
          <w:szCs w:val="24"/>
        </w:rPr>
        <w:softHyphen/>
        <w:t>познавать и использовать глаголы в страдательном залоге и сослагательном на</w:t>
      </w:r>
      <w:r w:rsidRPr="00A2124F">
        <w:rPr>
          <w:sz w:val="24"/>
          <w:szCs w:val="24"/>
        </w:rPr>
        <w:softHyphen/>
        <w:t>клонении в наиболее употребительных формах;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распознавать и употреблять сложносочинённые и сложноподчинённые предложе</w:t>
      </w:r>
      <w:r w:rsidRPr="00A2124F">
        <w:rPr>
          <w:sz w:val="24"/>
          <w:szCs w:val="24"/>
        </w:rPr>
        <w:softHyphen/>
        <w:t>ния с разными типами придаточных предложений (цели, условия и др.);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spacing w:line="189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lastRenderedPageBreak/>
        <w:t>использовать прямую и косвенную речь; соблюдать правила согласования времён;</w:t>
      </w:r>
    </w:p>
    <w:p w:rsidR="00A2124F" w:rsidRPr="00A2124F" w:rsidRDefault="00A2124F" w:rsidP="00A2124F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348"/>
        </w:tabs>
        <w:spacing w:after="60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систематизировать знания о грамматическом строе английского языка; знать ос</w:t>
      </w:r>
      <w:r w:rsidRPr="00A2124F">
        <w:rPr>
          <w:sz w:val="24"/>
          <w:szCs w:val="24"/>
        </w:rPr>
        <w:softHyphen/>
        <w:t>новные различия систем английского и русского/родного языков.</w:t>
      </w:r>
      <w:bookmarkStart w:id="21" w:name="bookmark23"/>
      <w:bookmarkStart w:id="22" w:name="bookmark22"/>
    </w:p>
    <w:p w:rsidR="00A2124F" w:rsidRPr="00B2375B" w:rsidRDefault="00A2124F" w:rsidP="00A2124F">
      <w:pPr>
        <w:pStyle w:val="11"/>
        <w:keepNext/>
        <w:keepLines/>
        <w:shd w:val="clear" w:color="auto" w:fill="auto"/>
        <w:tabs>
          <w:tab w:val="left" w:pos="348"/>
        </w:tabs>
        <w:spacing w:after="60"/>
        <w:jc w:val="both"/>
        <w:rPr>
          <w:b/>
          <w:color w:val="auto"/>
          <w:sz w:val="24"/>
          <w:szCs w:val="24"/>
        </w:rPr>
      </w:pPr>
      <w:r w:rsidRPr="00B2375B">
        <w:rPr>
          <w:b/>
          <w:color w:val="auto"/>
          <w:sz w:val="24"/>
          <w:szCs w:val="24"/>
        </w:rPr>
        <w:t>Социокультурная компетенция:</w:t>
      </w:r>
      <w:bookmarkEnd w:id="21"/>
      <w:bookmarkEnd w:id="22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знать национально-культурные особенности речевого и неречевого поведения в своей стране и странах изучаемого языка; применять эти знания в различных си</w:t>
      </w:r>
      <w:r w:rsidRPr="00A2124F">
        <w:rPr>
          <w:sz w:val="24"/>
          <w:szCs w:val="24"/>
        </w:rPr>
        <w:softHyphen/>
        <w:t>туациях формального и неформального межличностного и межкультурного обще</w:t>
      </w:r>
      <w:r w:rsidRPr="00A2124F">
        <w:rPr>
          <w:sz w:val="24"/>
          <w:szCs w:val="24"/>
        </w:rPr>
        <w:softHyphen/>
        <w:t>ния;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распознавать и употреблять в устной и письменной речи основные средства рече</w:t>
      </w:r>
      <w:r w:rsidRPr="00A2124F">
        <w:rPr>
          <w:sz w:val="24"/>
          <w:szCs w:val="24"/>
        </w:rPr>
        <w:softHyphen/>
        <w:t>вого этикета (реплики-клише, наиболее распространённую оценочную лексику), принятые в странах изучаемого языка;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знать употребительную фоновую лексику и реалии стран изучаемого языка, рас</w:t>
      </w:r>
      <w:r w:rsidRPr="00A2124F">
        <w:rPr>
          <w:sz w:val="24"/>
          <w:szCs w:val="24"/>
        </w:rPr>
        <w:softHyphen/>
        <w:t>пространённые образцы фольклора (скороговорки, поговорки, пословицы);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знакомиться с образцами художественной, публицистической и научно-популяр</w:t>
      </w:r>
      <w:r w:rsidRPr="00A2124F">
        <w:rPr>
          <w:sz w:val="24"/>
          <w:szCs w:val="24"/>
        </w:rPr>
        <w:softHyphen/>
        <w:t>ной литературы на изучаемом иностранном языке;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иметь представление об особенностях образа жизни, быта, культуры стран изучае</w:t>
      </w:r>
      <w:r w:rsidRPr="00A2124F">
        <w:rPr>
          <w:sz w:val="24"/>
          <w:szCs w:val="24"/>
        </w:rPr>
        <w:softHyphen/>
        <w:t>мого языка (всемирно известных достопримечательностях, выдающихся людях и их вкладе в мировую культуру);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иметь представление о сходстве и различиях в традициях своей страны и стран изучаемого языка; толерантно относиться к проявлениям другой культуры на ос</w:t>
      </w:r>
      <w:r w:rsidRPr="00A2124F">
        <w:rPr>
          <w:sz w:val="24"/>
          <w:szCs w:val="24"/>
        </w:rPr>
        <w:softHyphen/>
        <w:t>нове сформированного национального самосознания;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48"/>
        </w:tabs>
        <w:spacing w:after="220"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понимать важность владения иностранными языками в современном мире как средством межличностного и межкультурного общения.</w:t>
      </w:r>
    </w:p>
    <w:p w:rsidR="00A2124F" w:rsidRPr="00B2375B" w:rsidRDefault="00A2124F" w:rsidP="00A2124F">
      <w:pPr>
        <w:pStyle w:val="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3" w:name="bookmark25"/>
      <w:bookmarkStart w:id="24" w:name="bookmark24"/>
      <w:r w:rsidRPr="00B2375B">
        <w:rPr>
          <w:rFonts w:ascii="Times New Roman" w:hAnsi="Times New Roman" w:cs="Times New Roman"/>
          <w:b/>
          <w:color w:val="auto"/>
          <w:sz w:val="24"/>
          <w:szCs w:val="24"/>
        </w:rPr>
        <w:t>Компенсаторная компетенция:</w:t>
      </w:r>
      <w:bookmarkEnd w:id="23"/>
      <w:bookmarkEnd w:id="24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after="220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уметь выходить из трудного положения в условиях дефицита языковых средств при получении и приёме информации за счёт использования контекстуальной до</w:t>
      </w:r>
      <w:r w:rsidRPr="00A2124F">
        <w:rPr>
          <w:sz w:val="24"/>
          <w:szCs w:val="24"/>
        </w:rPr>
        <w:softHyphen/>
        <w:t>гадки, игнорирования языковых трудностей, переспроса, словарных замен, же</w:t>
      </w:r>
      <w:r w:rsidRPr="00A2124F">
        <w:rPr>
          <w:sz w:val="24"/>
          <w:szCs w:val="24"/>
        </w:rPr>
        <w:softHyphen/>
        <w:t>стов, мимики.</w:t>
      </w:r>
    </w:p>
    <w:p w:rsidR="00A2124F" w:rsidRPr="00A2124F" w:rsidRDefault="00A2124F" w:rsidP="00A2124F">
      <w:pPr>
        <w:pStyle w:val="22"/>
        <w:shd w:val="clear" w:color="auto" w:fill="auto"/>
        <w:spacing w:after="220"/>
        <w:ind w:firstLine="0"/>
        <w:rPr>
          <w:sz w:val="24"/>
          <w:szCs w:val="24"/>
        </w:rPr>
      </w:pPr>
      <w:r w:rsidRPr="00A2124F">
        <w:rPr>
          <w:sz w:val="24"/>
          <w:szCs w:val="24"/>
        </w:rPr>
        <w:t>Выпускник получит возможность научиться:</w:t>
      </w:r>
    </w:p>
    <w:p w:rsidR="00A2124F" w:rsidRPr="00B2375B" w:rsidRDefault="00A2124F" w:rsidP="00A2124F">
      <w:pPr>
        <w:pStyle w:val="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5" w:name="bookmark27"/>
      <w:bookmarkStart w:id="26" w:name="bookmark26"/>
      <w:r w:rsidRPr="00B2375B">
        <w:rPr>
          <w:rFonts w:ascii="Times New Roman" w:hAnsi="Times New Roman" w:cs="Times New Roman"/>
          <w:b/>
          <w:color w:val="auto"/>
          <w:sz w:val="24"/>
          <w:szCs w:val="24"/>
        </w:rPr>
        <w:t>Речевая компетенция</w:t>
      </w:r>
      <w:bookmarkEnd w:id="25"/>
      <w:bookmarkEnd w:id="26"/>
    </w:p>
    <w:p w:rsidR="00A2124F" w:rsidRPr="00A2124F" w:rsidRDefault="00A2124F" w:rsidP="00A2124F">
      <w:pPr>
        <w:pStyle w:val="11"/>
        <w:shd w:val="clear" w:color="auto" w:fill="auto"/>
        <w:rPr>
          <w:sz w:val="24"/>
          <w:szCs w:val="24"/>
        </w:rPr>
      </w:pPr>
      <w:r w:rsidRPr="00A2124F">
        <w:rPr>
          <w:sz w:val="24"/>
          <w:szCs w:val="24"/>
        </w:rPr>
        <w:t>(овладение видами речевой деятельности):</w:t>
      </w:r>
    </w:p>
    <w:p w:rsidR="00A2124F" w:rsidRPr="00A2124F" w:rsidRDefault="00A2124F" w:rsidP="00A2124F">
      <w:pPr>
        <w:pStyle w:val="30"/>
        <w:keepNext/>
        <w:keepLines/>
        <w:shd w:val="clear" w:color="auto" w:fill="auto"/>
        <w:rPr>
          <w:sz w:val="24"/>
          <w:szCs w:val="24"/>
        </w:rPr>
      </w:pPr>
      <w:bookmarkStart w:id="27" w:name="bookmark29"/>
      <w:bookmarkStart w:id="28" w:name="bookmark28"/>
      <w:r w:rsidRPr="00A2124F">
        <w:rPr>
          <w:sz w:val="24"/>
          <w:szCs w:val="24"/>
        </w:rPr>
        <w:t>в области говорения:</w:t>
      </w:r>
      <w:bookmarkEnd w:id="27"/>
      <w:bookmarkEnd w:id="28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16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 xml:space="preserve">участвовать в </w:t>
      </w:r>
      <w:proofErr w:type="spellStart"/>
      <w:r w:rsidRPr="00A2124F">
        <w:rPr>
          <w:sz w:val="24"/>
          <w:szCs w:val="24"/>
        </w:rPr>
        <w:t>полилоге</w:t>
      </w:r>
      <w:proofErr w:type="spellEnd"/>
      <w:r w:rsidRPr="00A2124F">
        <w:rPr>
          <w:sz w:val="24"/>
          <w:szCs w:val="24"/>
        </w:rPr>
        <w:t xml:space="preserve"> (дискуссии, дебатах) с соблюдением норм этикета, приня</w:t>
      </w:r>
      <w:r w:rsidRPr="00A2124F">
        <w:rPr>
          <w:sz w:val="24"/>
          <w:szCs w:val="24"/>
        </w:rPr>
        <w:softHyphen/>
        <w:t>тых в странах изучаемого языка;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after="120" w:line="216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описывать/характеризовать человека/персонаж, используя эмоционально-оце</w:t>
      </w:r>
      <w:r w:rsidRPr="00A2124F">
        <w:rPr>
          <w:sz w:val="24"/>
          <w:szCs w:val="24"/>
        </w:rPr>
        <w:softHyphen/>
        <w:t>ночные суждения в соответствии с нормами английского языка;</w:t>
      </w:r>
    </w:p>
    <w:p w:rsidR="00A2124F" w:rsidRPr="00A2124F" w:rsidRDefault="00A2124F" w:rsidP="00A2124F">
      <w:pPr>
        <w:pStyle w:val="30"/>
        <w:keepNext/>
        <w:keepLines/>
        <w:shd w:val="clear" w:color="auto" w:fill="auto"/>
        <w:rPr>
          <w:sz w:val="24"/>
          <w:szCs w:val="24"/>
        </w:rPr>
      </w:pPr>
      <w:bookmarkStart w:id="29" w:name="bookmark31"/>
      <w:bookmarkStart w:id="30" w:name="bookmark30"/>
      <w:r w:rsidRPr="00A2124F">
        <w:rPr>
          <w:sz w:val="24"/>
          <w:szCs w:val="24"/>
        </w:rPr>
        <w:t xml:space="preserve">в области </w:t>
      </w:r>
      <w:proofErr w:type="spellStart"/>
      <w:r w:rsidRPr="00A2124F">
        <w:rPr>
          <w:sz w:val="24"/>
          <w:szCs w:val="24"/>
        </w:rPr>
        <w:t>аудирования</w:t>
      </w:r>
      <w:proofErr w:type="spellEnd"/>
      <w:r w:rsidRPr="00A2124F">
        <w:rPr>
          <w:sz w:val="24"/>
          <w:szCs w:val="24"/>
        </w:rPr>
        <w:t>:</w:t>
      </w:r>
      <w:bookmarkEnd w:id="29"/>
      <w:bookmarkEnd w:id="30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after="120" w:line="232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воспринимать на слух и полностью понимать содержание несложных аутентич</w:t>
      </w:r>
      <w:r w:rsidRPr="00A2124F">
        <w:rPr>
          <w:sz w:val="24"/>
          <w:szCs w:val="24"/>
        </w:rPr>
        <w:softHyphen/>
        <w:t>ных аудио- и видеотекстов, относящихся к разным коммуникативным типам речи (сообщение/рассказ/беседа/интервью);</w:t>
      </w:r>
    </w:p>
    <w:p w:rsidR="00A2124F" w:rsidRPr="00A2124F" w:rsidRDefault="00A2124F" w:rsidP="00A2124F">
      <w:pPr>
        <w:pStyle w:val="30"/>
        <w:keepNext/>
        <w:keepLines/>
        <w:shd w:val="clear" w:color="auto" w:fill="auto"/>
        <w:rPr>
          <w:sz w:val="24"/>
          <w:szCs w:val="24"/>
        </w:rPr>
      </w:pPr>
      <w:bookmarkStart w:id="31" w:name="bookmark33"/>
      <w:bookmarkStart w:id="32" w:name="bookmark32"/>
      <w:r w:rsidRPr="00A2124F">
        <w:rPr>
          <w:sz w:val="24"/>
          <w:szCs w:val="24"/>
        </w:rPr>
        <w:t>в области чтения:</w:t>
      </w:r>
      <w:bookmarkEnd w:id="31"/>
      <w:bookmarkEnd w:id="32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after="120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читать и полностью понимать содержание (включая имплицитную информацию и причинно-следственную взаимосвязь фактов и событий) аутентичных текстов средней сложности разных жанров и стилей, содержащих некоторое количество неизученных языковых явлений, а также использовать различные приёмы обра</w:t>
      </w:r>
      <w:r w:rsidRPr="00A2124F">
        <w:rPr>
          <w:sz w:val="24"/>
          <w:szCs w:val="24"/>
        </w:rPr>
        <w:softHyphen/>
        <w:t>ботки текста (ключевые слова/выборочный перевод/аннотирование);</w:t>
      </w:r>
    </w:p>
    <w:p w:rsidR="00A2124F" w:rsidRPr="00A2124F" w:rsidRDefault="00A2124F" w:rsidP="00A2124F">
      <w:pPr>
        <w:pStyle w:val="30"/>
        <w:keepNext/>
        <w:keepLines/>
        <w:shd w:val="clear" w:color="auto" w:fill="auto"/>
        <w:jc w:val="both"/>
        <w:rPr>
          <w:sz w:val="24"/>
          <w:szCs w:val="24"/>
        </w:rPr>
      </w:pPr>
      <w:bookmarkStart w:id="33" w:name="bookmark35"/>
      <w:bookmarkStart w:id="34" w:name="bookmark34"/>
      <w:r w:rsidRPr="00A2124F">
        <w:rPr>
          <w:sz w:val="24"/>
          <w:szCs w:val="24"/>
        </w:rPr>
        <w:t>в области письменной речи:</w:t>
      </w:r>
      <w:bookmarkEnd w:id="33"/>
      <w:bookmarkEnd w:id="34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16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писать официальное (в том числе электронное) письмо заданного объёма в соот</w:t>
      </w:r>
      <w:r w:rsidRPr="00A2124F">
        <w:rPr>
          <w:sz w:val="24"/>
          <w:szCs w:val="24"/>
        </w:rPr>
        <w:softHyphen/>
        <w:t>ветствии с нормами, принятыми в странах изучаемого языка;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184" w:lineRule="auto"/>
        <w:rPr>
          <w:sz w:val="24"/>
          <w:szCs w:val="24"/>
        </w:rPr>
      </w:pPr>
      <w:r w:rsidRPr="00A2124F">
        <w:rPr>
          <w:sz w:val="24"/>
          <w:szCs w:val="24"/>
        </w:rPr>
        <w:t>писать обзор телевизионных передач, фильмов;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184" w:lineRule="auto"/>
        <w:rPr>
          <w:sz w:val="24"/>
          <w:szCs w:val="24"/>
        </w:rPr>
      </w:pPr>
      <w:r w:rsidRPr="00A2124F">
        <w:rPr>
          <w:sz w:val="24"/>
          <w:szCs w:val="24"/>
        </w:rPr>
        <w:t>писать сочинения с элементами описания;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184" w:lineRule="auto"/>
        <w:rPr>
          <w:sz w:val="24"/>
          <w:szCs w:val="24"/>
        </w:rPr>
      </w:pPr>
      <w:r w:rsidRPr="00A2124F">
        <w:rPr>
          <w:sz w:val="24"/>
          <w:szCs w:val="24"/>
        </w:rPr>
        <w:t>писать сочинения с элементами рассуждения;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after="220" w:line="184" w:lineRule="auto"/>
        <w:rPr>
          <w:sz w:val="24"/>
          <w:szCs w:val="24"/>
        </w:rPr>
      </w:pPr>
      <w:r w:rsidRPr="00A2124F">
        <w:rPr>
          <w:sz w:val="24"/>
          <w:szCs w:val="24"/>
        </w:rPr>
        <w:t>использовать письменную речь в ходе проектной деятельности.</w:t>
      </w:r>
    </w:p>
    <w:p w:rsidR="00A2124F" w:rsidRPr="00A2124F" w:rsidRDefault="00A2124F" w:rsidP="00A2124F">
      <w:pPr>
        <w:pStyle w:val="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5" w:name="bookmark37"/>
      <w:bookmarkStart w:id="36" w:name="bookmark36"/>
      <w:r w:rsidRPr="00B2375B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Языковая компетенция</w:t>
      </w:r>
      <w:bookmarkEnd w:id="35"/>
      <w:bookmarkEnd w:id="36"/>
    </w:p>
    <w:p w:rsidR="00A2124F" w:rsidRPr="00A2124F" w:rsidRDefault="00A2124F" w:rsidP="00A2124F">
      <w:pPr>
        <w:pStyle w:val="11"/>
        <w:shd w:val="clear" w:color="auto" w:fill="auto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(языковые знания и владение языковыми средствами):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16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объяснять явления многозначности слов изучаемого иностранного языка, сино</w:t>
      </w:r>
      <w:r w:rsidRPr="00A2124F">
        <w:rPr>
          <w:sz w:val="24"/>
          <w:szCs w:val="24"/>
        </w:rPr>
        <w:softHyphen/>
        <w:t>нимии, антонимии и лексической сочетаемости;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after="220" w:line="216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систематизировать знания о грамматическом строе изучаемого языка, сопостав</w:t>
      </w:r>
      <w:r w:rsidRPr="00A2124F">
        <w:rPr>
          <w:sz w:val="24"/>
          <w:szCs w:val="24"/>
        </w:rPr>
        <w:softHyphen/>
        <w:t>лять системы английского, русского и других иностранных языков.</w:t>
      </w:r>
    </w:p>
    <w:p w:rsidR="00A2124F" w:rsidRPr="00B2375B" w:rsidRDefault="00A2124F" w:rsidP="00A2124F">
      <w:pPr>
        <w:pStyle w:val="2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7" w:name="bookmark39"/>
      <w:bookmarkStart w:id="38" w:name="bookmark38"/>
      <w:r w:rsidRPr="00B2375B">
        <w:rPr>
          <w:rFonts w:ascii="Times New Roman" w:hAnsi="Times New Roman" w:cs="Times New Roman"/>
          <w:b/>
          <w:color w:val="auto"/>
          <w:sz w:val="24"/>
          <w:szCs w:val="24"/>
        </w:rPr>
        <w:t>Социокультурная компетенция:</w:t>
      </w:r>
      <w:bookmarkEnd w:id="37"/>
      <w:bookmarkEnd w:id="38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line="216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распознавать и употреблять в коммуникации средства невербального общения, принятые в странах изучаемого языка;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3"/>
        </w:tabs>
        <w:spacing w:after="80" w:line="216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иметь представление об образцах деловой документации и рекламной продукции на английском языке.</w:t>
      </w:r>
    </w:p>
    <w:p w:rsidR="00A2124F" w:rsidRPr="00A2124F" w:rsidRDefault="00A2124F" w:rsidP="00A2124F">
      <w:pPr>
        <w:pStyle w:val="20"/>
        <w:keepNext/>
        <w:keepLines/>
        <w:shd w:val="clear" w:color="auto" w:fill="auto"/>
        <w:tabs>
          <w:tab w:val="left" w:pos="966"/>
        </w:tabs>
        <w:spacing w:line="26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9" w:name="bookmark41"/>
      <w:bookmarkStart w:id="40" w:name="bookmark40"/>
      <w:r w:rsidRPr="00A2124F">
        <w:rPr>
          <w:rFonts w:ascii="Times New Roman" w:hAnsi="Times New Roman" w:cs="Times New Roman"/>
          <w:b/>
          <w:sz w:val="24"/>
          <w:szCs w:val="24"/>
        </w:rPr>
        <w:t>Предметные результаты в познавательной сфере</w:t>
      </w:r>
      <w:bookmarkEnd w:id="39"/>
      <w:bookmarkEnd w:id="40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Уметь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line="232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владеть приёмами работы с текстом, уметь пользоваться определённой стратегией чтения/</w:t>
      </w:r>
      <w:proofErr w:type="spellStart"/>
      <w:r w:rsidRPr="00A2124F">
        <w:rPr>
          <w:sz w:val="24"/>
          <w:szCs w:val="24"/>
        </w:rPr>
        <w:t>аудирования</w:t>
      </w:r>
      <w:proofErr w:type="spellEnd"/>
      <w:r w:rsidRPr="00A2124F">
        <w:rPr>
          <w:sz w:val="24"/>
          <w:szCs w:val="24"/>
        </w:rPr>
        <w:t xml:space="preserve"> в зависимости от коммуникативной задачи (читать/слушать текст с разной глубиной понимания);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уметь действовать по образцу/аналогии при выполнении упражнений и составле</w:t>
      </w:r>
      <w:r w:rsidRPr="00A2124F">
        <w:rPr>
          <w:sz w:val="24"/>
          <w:szCs w:val="24"/>
        </w:rPr>
        <w:softHyphen/>
        <w:t>нии собственных высказываний в пределах тематики средней школы;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уметь осуществлять индивидуальную и совместную проектную работу, в том чис</w:t>
      </w:r>
      <w:r w:rsidRPr="00A2124F">
        <w:rPr>
          <w:sz w:val="24"/>
          <w:szCs w:val="24"/>
        </w:rPr>
        <w:softHyphen/>
        <w:t>ле с выходом в социум;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line="232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уметь пользоваться справочным материалом (грамматическим и лингвострано</w:t>
      </w:r>
      <w:r w:rsidRPr="00A2124F">
        <w:rPr>
          <w:sz w:val="24"/>
          <w:szCs w:val="24"/>
        </w:rPr>
        <w:softHyphen/>
        <w:t>ведческим справочниками, двуязычным и толковым словарями, мультимедийны</w:t>
      </w:r>
      <w:r w:rsidRPr="00A2124F">
        <w:rPr>
          <w:sz w:val="24"/>
          <w:szCs w:val="24"/>
        </w:rPr>
        <w:softHyphen/>
        <w:t>ми средствами);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владеть способами поиска и обработки информации, в том числе информации из Интернета;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after="380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владеть способами и приёмами дальнейшего самостоятельного изучения ино</w:t>
      </w:r>
      <w:r w:rsidRPr="00A2124F">
        <w:rPr>
          <w:sz w:val="24"/>
          <w:szCs w:val="24"/>
        </w:rPr>
        <w:softHyphen/>
        <w:t>странных языков, в том числе с использованием мультимедийных средств.</w:t>
      </w:r>
    </w:p>
    <w:p w:rsidR="00A2124F" w:rsidRPr="00A2124F" w:rsidRDefault="00A2124F" w:rsidP="00A2124F">
      <w:pPr>
        <w:pStyle w:val="20"/>
        <w:keepNext/>
        <w:keepLines/>
        <w:shd w:val="clear" w:color="auto" w:fill="auto"/>
        <w:tabs>
          <w:tab w:val="left" w:pos="966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1" w:name="bookmark43"/>
      <w:bookmarkStart w:id="42" w:name="bookmark42"/>
      <w:r w:rsidRPr="00A2124F">
        <w:rPr>
          <w:rFonts w:ascii="Times New Roman" w:hAnsi="Times New Roman" w:cs="Times New Roman"/>
          <w:b/>
          <w:sz w:val="24"/>
          <w:szCs w:val="24"/>
        </w:rPr>
        <w:t>Предметные результаты в ценностно-ориентационной сфере</w:t>
      </w:r>
      <w:bookmarkEnd w:id="41"/>
      <w:bookmarkEnd w:id="42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Иметь представление о языке как средстве выражения чувств, эмоций, основе культуры мышления;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line="232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достигать взаимопонимания в процессе устного и письменного общения с носите</w:t>
      </w:r>
      <w:r w:rsidRPr="00A2124F">
        <w:rPr>
          <w:sz w:val="24"/>
          <w:szCs w:val="24"/>
        </w:rPr>
        <w:softHyphen/>
        <w:t>лями иностранного языка, устанавливать межличностные и межкультурные кон</w:t>
      </w:r>
      <w:r w:rsidRPr="00A2124F">
        <w:rPr>
          <w:sz w:val="24"/>
          <w:szCs w:val="24"/>
        </w:rPr>
        <w:softHyphen/>
        <w:t>такты в доступных пределах;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line="232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 xml:space="preserve">иметь представление о целостном </w:t>
      </w:r>
      <w:proofErr w:type="spellStart"/>
      <w:r w:rsidRPr="00A2124F">
        <w:rPr>
          <w:sz w:val="24"/>
          <w:szCs w:val="24"/>
        </w:rPr>
        <w:t>полиязычном</w:t>
      </w:r>
      <w:proofErr w:type="spellEnd"/>
      <w:r w:rsidRPr="00A2124F">
        <w:rPr>
          <w:sz w:val="24"/>
          <w:szCs w:val="24"/>
        </w:rPr>
        <w:t>, поликультурном мире, осозна</w:t>
      </w:r>
      <w:r w:rsidRPr="00A2124F">
        <w:rPr>
          <w:sz w:val="24"/>
          <w:szCs w:val="24"/>
        </w:rPr>
        <w:softHyphen/>
        <w:t>вать место и роль родного и иностранных языков в этом мире как средства обще</w:t>
      </w:r>
      <w:r w:rsidRPr="00A2124F">
        <w:rPr>
          <w:sz w:val="24"/>
          <w:szCs w:val="24"/>
        </w:rPr>
        <w:softHyphen/>
        <w:t>ния, познания, самореализации и социальной адаптации;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after="380" w:line="232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приобщаться к ценностям мировой культуры как через источники информации на английском языке (в том числе мультимедийные), так и через непосредствен</w:t>
      </w:r>
      <w:r w:rsidRPr="00A2124F">
        <w:rPr>
          <w:sz w:val="24"/>
          <w:szCs w:val="24"/>
        </w:rPr>
        <w:softHyphen/>
        <w:t>ное участие в молодёжных форумах, туристических поездках и др.</w:t>
      </w:r>
    </w:p>
    <w:p w:rsidR="00A2124F" w:rsidRPr="00A2124F" w:rsidRDefault="00A2124F" w:rsidP="00A2124F">
      <w:pPr>
        <w:pStyle w:val="20"/>
        <w:keepNext/>
        <w:keepLines/>
        <w:shd w:val="clear" w:color="auto" w:fill="auto"/>
        <w:tabs>
          <w:tab w:val="left" w:pos="966"/>
        </w:tabs>
        <w:spacing w:line="26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3" w:name="bookmark45"/>
      <w:bookmarkStart w:id="44" w:name="bookmark44"/>
      <w:r w:rsidRPr="00A2124F">
        <w:rPr>
          <w:rFonts w:ascii="Times New Roman" w:hAnsi="Times New Roman" w:cs="Times New Roman"/>
          <w:b/>
          <w:sz w:val="24"/>
          <w:szCs w:val="24"/>
        </w:rPr>
        <w:t>Предметные результаты в эстетической сфере</w:t>
      </w:r>
      <w:bookmarkEnd w:id="43"/>
      <w:bookmarkEnd w:id="44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Владеть элементарными средствами выражения чувств и эмоций на иностранном языке;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стремиться к знакомству с образцами художественного творчества на иностран</w:t>
      </w:r>
      <w:r w:rsidRPr="00A2124F">
        <w:rPr>
          <w:sz w:val="24"/>
          <w:szCs w:val="24"/>
        </w:rPr>
        <w:softHyphen/>
        <w:t>ном языке и средствами иностранного языка;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after="380"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развивать в себе чувство прекрасного в процессе обсуждения современных тенден</w:t>
      </w:r>
      <w:r w:rsidRPr="00A2124F">
        <w:rPr>
          <w:sz w:val="24"/>
          <w:szCs w:val="24"/>
        </w:rPr>
        <w:softHyphen/>
        <w:t>ций в литературе, живописи, музыке, кинематографии.</w:t>
      </w:r>
    </w:p>
    <w:p w:rsidR="00A2124F" w:rsidRPr="00A2124F" w:rsidRDefault="00A2124F" w:rsidP="00A2124F">
      <w:pPr>
        <w:pStyle w:val="20"/>
        <w:keepNext/>
        <w:keepLines/>
        <w:shd w:val="clear" w:color="auto" w:fill="auto"/>
        <w:tabs>
          <w:tab w:val="left" w:pos="966"/>
        </w:tabs>
        <w:spacing w:line="26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5" w:name="bookmark47"/>
      <w:bookmarkStart w:id="46" w:name="bookmark46"/>
      <w:r w:rsidRPr="00A2124F">
        <w:rPr>
          <w:rFonts w:ascii="Times New Roman" w:hAnsi="Times New Roman" w:cs="Times New Roman"/>
          <w:b/>
          <w:sz w:val="24"/>
          <w:szCs w:val="24"/>
        </w:rPr>
        <w:t>Предметные результаты в трудовой сфере</w:t>
      </w:r>
      <w:bookmarkEnd w:id="45"/>
      <w:bookmarkEnd w:id="46"/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line="189" w:lineRule="auto"/>
        <w:jc w:val="both"/>
        <w:rPr>
          <w:sz w:val="24"/>
          <w:szCs w:val="24"/>
        </w:rPr>
      </w:pPr>
      <w:r w:rsidRPr="00A2124F">
        <w:rPr>
          <w:sz w:val="24"/>
          <w:szCs w:val="24"/>
        </w:rPr>
        <w:t>Уметь рационально планировать свой учебный труд;</w:t>
      </w:r>
    </w:p>
    <w:p w:rsidR="00A2124F" w:rsidRPr="00A2124F" w:rsidRDefault="00A2124F" w:rsidP="00A2124F">
      <w:pPr>
        <w:pStyle w:val="11"/>
        <w:numPr>
          <w:ilvl w:val="0"/>
          <w:numId w:val="9"/>
        </w:numPr>
        <w:shd w:val="clear" w:color="auto" w:fill="auto"/>
        <w:tabs>
          <w:tab w:val="left" w:pos="371"/>
        </w:tabs>
        <w:spacing w:after="240" w:line="220" w:lineRule="auto"/>
        <w:ind w:left="360" w:hanging="360"/>
        <w:jc w:val="both"/>
        <w:rPr>
          <w:sz w:val="24"/>
          <w:szCs w:val="24"/>
        </w:rPr>
      </w:pPr>
      <w:r w:rsidRPr="00A2124F">
        <w:rPr>
          <w:sz w:val="24"/>
          <w:szCs w:val="24"/>
        </w:rPr>
        <w:t xml:space="preserve">уметь работать в соответствии с намеченным планом, осуществляя самоконтроль и </w:t>
      </w:r>
      <w:proofErr w:type="spellStart"/>
      <w:r w:rsidRPr="00A2124F">
        <w:rPr>
          <w:sz w:val="24"/>
          <w:szCs w:val="24"/>
        </w:rPr>
        <w:t>самокоррекцию</w:t>
      </w:r>
      <w:proofErr w:type="spellEnd"/>
      <w:r w:rsidRPr="00A2124F">
        <w:rPr>
          <w:sz w:val="24"/>
          <w:szCs w:val="24"/>
        </w:rPr>
        <w:t>.</w:t>
      </w:r>
    </w:p>
    <w:p w:rsidR="00A2124F" w:rsidRPr="00A2124F" w:rsidRDefault="00A2124F" w:rsidP="00A2124F">
      <w:pPr>
        <w:pStyle w:val="20"/>
        <w:keepNext/>
        <w:keepLines/>
        <w:shd w:val="clear" w:color="auto" w:fill="auto"/>
        <w:tabs>
          <w:tab w:val="left" w:pos="126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7" w:name="bookmark49"/>
      <w:bookmarkStart w:id="48" w:name="bookmark48"/>
      <w:r w:rsidRPr="00A2124F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 в сфере физической деятельности</w:t>
      </w:r>
      <w:bookmarkEnd w:id="47"/>
      <w:bookmarkEnd w:id="48"/>
    </w:p>
    <w:p w:rsidR="00A2124F" w:rsidRDefault="00A2124F" w:rsidP="00A2124F">
      <w:pPr>
        <w:pStyle w:val="11"/>
        <w:shd w:val="clear" w:color="auto" w:fill="auto"/>
        <w:spacing w:after="360" w:line="216" w:lineRule="auto"/>
        <w:ind w:left="640" w:hanging="340"/>
        <w:jc w:val="both"/>
        <w:rPr>
          <w:sz w:val="24"/>
          <w:szCs w:val="24"/>
        </w:rPr>
      </w:pPr>
      <w:r w:rsidRPr="00A2124F">
        <w:rPr>
          <w:sz w:val="24"/>
          <w:szCs w:val="24"/>
          <w:vertAlign w:val="subscript"/>
        </w:rPr>
        <w:t>•</w:t>
      </w:r>
      <w:r w:rsidRPr="00A2124F">
        <w:rPr>
          <w:sz w:val="24"/>
          <w:szCs w:val="24"/>
        </w:rPr>
        <w:t xml:space="preserve"> Стремиться вести здоровый образ жизни (соблюдать режим труда и отдыха, ре</w:t>
      </w:r>
      <w:r w:rsidRPr="00A2124F">
        <w:rPr>
          <w:sz w:val="24"/>
          <w:szCs w:val="24"/>
        </w:rPr>
        <w:softHyphen/>
        <w:t>жим здорового питания, заниматься спортом).</w:t>
      </w:r>
    </w:p>
    <w:p w:rsidR="00A2124F" w:rsidRPr="00A2124F" w:rsidRDefault="00A2124F" w:rsidP="00A2124F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A2124F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A2124F" w:rsidRPr="00A2124F" w:rsidRDefault="00A2124F" w:rsidP="00A2124F">
      <w:pPr>
        <w:pStyle w:val="11"/>
        <w:shd w:val="clear" w:color="auto" w:fill="auto"/>
        <w:spacing w:line="261" w:lineRule="auto"/>
        <w:ind w:firstLine="300"/>
        <w:jc w:val="both"/>
        <w:rPr>
          <w:sz w:val="24"/>
          <w:szCs w:val="24"/>
        </w:rPr>
      </w:pPr>
      <w:r w:rsidRPr="00A2124F">
        <w:rPr>
          <w:b/>
          <w:bCs/>
          <w:sz w:val="24"/>
          <w:szCs w:val="24"/>
        </w:rPr>
        <w:t xml:space="preserve">Повседневная жизнь. </w:t>
      </w:r>
      <w:r w:rsidRPr="00A2124F">
        <w:rPr>
          <w:sz w:val="24"/>
          <w:szCs w:val="24"/>
        </w:rPr>
        <w:t>Домашние обязанности. Покупки. Общение в семье и в школе. Семейные традиции. Общение с друзьями и знакомыми. Социальные отношения в об</w:t>
      </w:r>
      <w:r w:rsidRPr="00A2124F">
        <w:rPr>
          <w:sz w:val="24"/>
          <w:szCs w:val="24"/>
        </w:rPr>
        <w:softHyphen/>
        <w:t>ществе. Переписка с друзьями. Официальный стиль общения. Школьное образование. Возможности продолжения образования в высшей школе.</w:t>
      </w:r>
    </w:p>
    <w:p w:rsidR="00A2124F" w:rsidRPr="00A2124F" w:rsidRDefault="00A2124F" w:rsidP="00A2124F">
      <w:pPr>
        <w:pStyle w:val="11"/>
        <w:shd w:val="clear" w:color="auto" w:fill="auto"/>
        <w:spacing w:line="261" w:lineRule="auto"/>
        <w:ind w:firstLine="300"/>
        <w:jc w:val="both"/>
        <w:rPr>
          <w:sz w:val="24"/>
          <w:szCs w:val="24"/>
        </w:rPr>
      </w:pPr>
      <w:r w:rsidRPr="00A2124F">
        <w:rPr>
          <w:b/>
          <w:bCs/>
          <w:sz w:val="24"/>
          <w:szCs w:val="24"/>
        </w:rPr>
        <w:t xml:space="preserve">Здоровье. </w:t>
      </w:r>
      <w:r w:rsidRPr="00A2124F">
        <w:rPr>
          <w:sz w:val="24"/>
          <w:szCs w:val="24"/>
        </w:rPr>
        <w:t>Поход к врачу. Здоровый образ жизни. Медицинские услуги. Обеспечение безопасности жизни. Пищевые привычки, здоровое питание.</w:t>
      </w:r>
    </w:p>
    <w:p w:rsidR="00A2124F" w:rsidRPr="00A2124F" w:rsidRDefault="00A2124F" w:rsidP="00A2124F">
      <w:pPr>
        <w:pStyle w:val="11"/>
        <w:shd w:val="clear" w:color="auto" w:fill="auto"/>
        <w:spacing w:line="261" w:lineRule="auto"/>
        <w:ind w:firstLine="300"/>
        <w:jc w:val="both"/>
        <w:rPr>
          <w:sz w:val="24"/>
          <w:szCs w:val="24"/>
        </w:rPr>
      </w:pPr>
      <w:r w:rsidRPr="00A2124F">
        <w:rPr>
          <w:b/>
          <w:bCs/>
          <w:sz w:val="24"/>
          <w:szCs w:val="24"/>
        </w:rPr>
        <w:t xml:space="preserve">Спорт. </w:t>
      </w:r>
      <w:r w:rsidRPr="00A2124F">
        <w:rPr>
          <w:sz w:val="24"/>
          <w:szCs w:val="24"/>
        </w:rPr>
        <w:t>Активный отдых. Экстремальные виды спорта.</w:t>
      </w:r>
    </w:p>
    <w:p w:rsidR="00A2124F" w:rsidRPr="00A2124F" w:rsidRDefault="00A2124F" w:rsidP="00A2124F">
      <w:pPr>
        <w:pStyle w:val="11"/>
        <w:shd w:val="clear" w:color="auto" w:fill="auto"/>
        <w:spacing w:line="261" w:lineRule="auto"/>
        <w:ind w:firstLine="300"/>
        <w:jc w:val="both"/>
        <w:rPr>
          <w:sz w:val="24"/>
          <w:szCs w:val="24"/>
        </w:rPr>
      </w:pPr>
      <w:r w:rsidRPr="00A2124F">
        <w:rPr>
          <w:b/>
          <w:bCs/>
          <w:sz w:val="24"/>
          <w:szCs w:val="24"/>
        </w:rPr>
        <w:t xml:space="preserve">Городская и сельская жизнь. </w:t>
      </w:r>
      <w:r w:rsidRPr="00A2124F">
        <w:rPr>
          <w:sz w:val="24"/>
          <w:szCs w:val="24"/>
        </w:rPr>
        <w:t>Особенности городской и сельской жизни в России и странах изучаемого языка. Городская инфраструктура. Сельское хозяйство.</w:t>
      </w:r>
    </w:p>
    <w:p w:rsidR="00A2124F" w:rsidRPr="00A2124F" w:rsidRDefault="00A2124F" w:rsidP="00A2124F">
      <w:pPr>
        <w:pStyle w:val="11"/>
        <w:shd w:val="clear" w:color="auto" w:fill="auto"/>
        <w:spacing w:line="261" w:lineRule="auto"/>
        <w:ind w:firstLine="300"/>
        <w:jc w:val="both"/>
        <w:rPr>
          <w:sz w:val="24"/>
          <w:szCs w:val="24"/>
        </w:rPr>
      </w:pPr>
      <w:r w:rsidRPr="00A2124F">
        <w:rPr>
          <w:b/>
          <w:bCs/>
          <w:sz w:val="24"/>
          <w:szCs w:val="24"/>
        </w:rPr>
        <w:t xml:space="preserve">Научно-технический прогресс. </w:t>
      </w:r>
      <w:r w:rsidRPr="00A2124F">
        <w:rPr>
          <w:sz w:val="24"/>
          <w:szCs w:val="24"/>
        </w:rPr>
        <w:t>Прогресс в науке. Космос. Новые информационные технологии.</w:t>
      </w:r>
    </w:p>
    <w:p w:rsidR="00A2124F" w:rsidRPr="00A2124F" w:rsidRDefault="00A2124F" w:rsidP="00A2124F">
      <w:pPr>
        <w:pStyle w:val="11"/>
        <w:shd w:val="clear" w:color="auto" w:fill="auto"/>
        <w:spacing w:line="261" w:lineRule="auto"/>
        <w:ind w:firstLine="300"/>
        <w:jc w:val="both"/>
        <w:rPr>
          <w:sz w:val="24"/>
          <w:szCs w:val="24"/>
        </w:rPr>
      </w:pPr>
      <w:r w:rsidRPr="00A2124F">
        <w:rPr>
          <w:b/>
          <w:bCs/>
          <w:sz w:val="24"/>
          <w:szCs w:val="24"/>
        </w:rPr>
        <w:t xml:space="preserve">Природа и экология. </w:t>
      </w:r>
      <w:r w:rsidRPr="00A2124F">
        <w:rPr>
          <w:sz w:val="24"/>
          <w:szCs w:val="24"/>
        </w:rPr>
        <w:t>Природные ресурсы. Возобновляемые источники энергии. Из</w:t>
      </w:r>
      <w:r w:rsidRPr="00A2124F">
        <w:rPr>
          <w:sz w:val="24"/>
          <w:szCs w:val="24"/>
        </w:rPr>
        <w:softHyphen/>
        <w:t>менение климата и глобальное потепление. Знаменитые природные заповедники Рос</w:t>
      </w:r>
      <w:r w:rsidRPr="00A2124F">
        <w:rPr>
          <w:sz w:val="24"/>
          <w:szCs w:val="24"/>
        </w:rPr>
        <w:softHyphen/>
        <w:t>сии и мира.</w:t>
      </w:r>
    </w:p>
    <w:p w:rsidR="00A2124F" w:rsidRPr="00A2124F" w:rsidRDefault="00A2124F" w:rsidP="00A2124F">
      <w:pPr>
        <w:pStyle w:val="11"/>
        <w:shd w:val="clear" w:color="auto" w:fill="auto"/>
        <w:spacing w:line="261" w:lineRule="auto"/>
        <w:ind w:firstLine="300"/>
        <w:jc w:val="both"/>
        <w:rPr>
          <w:sz w:val="24"/>
          <w:szCs w:val="24"/>
        </w:rPr>
      </w:pPr>
      <w:r w:rsidRPr="00A2124F">
        <w:rPr>
          <w:b/>
          <w:bCs/>
          <w:sz w:val="24"/>
          <w:szCs w:val="24"/>
        </w:rPr>
        <w:t xml:space="preserve">Современная молодёжь. </w:t>
      </w:r>
      <w:r w:rsidRPr="00A2124F">
        <w:rPr>
          <w:sz w:val="24"/>
          <w:szCs w:val="24"/>
        </w:rPr>
        <w:t>Увлечения и интересы. Молодёжная мода. Связь с предыду</w:t>
      </w:r>
      <w:r w:rsidRPr="00A2124F">
        <w:rPr>
          <w:sz w:val="24"/>
          <w:szCs w:val="24"/>
        </w:rPr>
        <w:softHyphen/>
        <w:t>щими поколениями. Образовательные поездки. Досуг молодёжи: посещение кружков, спортивных секций и клубов по интересам. Ценностные ориентиры.</w:t>
      </w:r>
    </w:p>
    <w:p w:rsidR="00A2124F" w:rsidRPr="00A2124F" w:rsidRDefault="00A2124F" w:rsidP="00A2124F">
      <w:pPr>
        <w:pStyle w:val="11"/>
        <w:shd w:val="clear" w:color="auto" w:fill="auto"/>
        <w:spacing w:line="261" w:lineRule="auto"/>
        <w:ind w:firstLine="300"/>
        <w:jc w:val="both"/>
        <w:rPr>
          <w:sz w:val="24"/>
          <w:szCs w:val="24"/>
        </w:rPr>
      </w:pPr>
      <w:r w:rsidRPr="00A2124F">
        <w:rPr>
          <w:b/>
          <w:bCs/>
          <w:sz w:val="24"/>
          <w:szCs w:val="24"/>
        </w:rPr>
        <w:t xml:space="preserve">Профессии. </w:t>
      </w:r>
      <w:r w:rsidRPr="00A2124F">
        <w:rPr>
          <w:sz w:val="24"/>
          <w:szCs w:val="24"/>
        </w:rPr>
        <w:t>Современные профессии. Планы на будущее, проблемы выбора профес</w:t>
      </w:r>
      <w:r w:rsidRPr="00A2124F">
        <w:rPr>
          <w:sz w:val="24"/>
          <w:szCs w:val="24"/>
        </w:rPr>
        <w:softHyphen/>
        <w:t>сии. Образование и профессии. Особенности выбранной сферы трудовой и профессио</w:t>
      </w:r>
      <w:r w:rsidRPr="00A2124F">
        <w:rPr>
          <w:sz w:val="24"/>
          <w:szCs w:val="24"/>
        </w:rPr>
        <w:softHyphen/>
        <w:t>нальной деятельности.</w:t>
      </w:r>
    </w:p>
    <w:p w:rsidR="00A2124F" w:rsidRPr="00A2124F" w:rsidRDefault="00A2124F" w:rsidP="00A2124F">
      <w:pPr>
        <w:pStyle w:val="11"/>
        <w:shd w:val="clear" w:color="auto" w:fill="auto"/>
        <w:spacing w:line="261" w:lineRule="auto"/>
        <w:ind w:firstLine="300"/>
        <w:jc w:val="both"/>
        <w:rPr>
          <w:sz w:val="24"/>
          <w:szCs w:val="24"/>
        </w:rPr>
      </w:pPr>
      <w:r w:rsidRPr="00A2124F">
        <w:rPr>
          <w:b/>
          <w:bCs/>
          <w:sz w:val="24"/>
          <w:szCs w:val="24"/>
        </w:rPr>
        <w:t xml:space="preserve">Страны изучаемого языка. </w:t>
      </w:r>
      <w:r w:rsidRPr="00A2124F">
        <w:rPr>
          <w:sz w:val="24"/>
          <w:szCs w:val="24"/>
        </w:rPr>
        <w:t>Географическое положение, климат, население, крупные города, культура, традиции, достопримечательности. Путешествие по своей стране и за рубежом. Праздники и знаменательные даты в России и странах изучаемого языка.</w:t>
      </w:r>
    </w:p>
    <w:p w:rsidR="00A2124F" w:rsidRPr="00A2124F" w:rsidRDefault="00A2124F" w:rsidP="00A2124F">
      <w:pPr>
        <w:pStyle w:val="11"/>
        <w:shd w:val="clear" w:color="auto" w:fill="auto"/>
        <w:spacing w:line="261" w:lineRule="auto"/>
        <w:ind w:firstLine="300"/>
        <w:jc w:val="both"/>
        <w:rPr>
          <w:sz w:val="24"/>
          <w:szCs w:val="24"/>
        </w:rPr>
      </w:pPr>
      <w:r w:rsidRPr="00A2124F">
        <w:rPr>
          <w:b/>
          <w:bCs/>
          <w:sz w:val="24"/>
          <w:szCs w:val="24"/>
        </w:rPr>
        <w:t xml:space="preserve">Иностранные языки. </w:t>
      </w:r>
      <w:r w:rsidRPr="00A2124F">
        <w:rPr>
          <w:sz w:val="24"/>
          <w:szCs w:val="24"/>
        </w:rPr>
        <w:t>Изучение иностранных языков. Иностранные языки в профес</w:t>
      </w:r>
      <w:r w:rsidRPr="00A2124F">
        <w:rPr>
          <w:sz w:val="24"/>
          <w:szCs w:val="24"/>
        </w:rPr>
        <w:softHyphen/>
        <w:t>сиональной деятельности и для повседневного общения. Выдающиеся личности, повли</w:t>
      </w:r>
      <w:r w:rsidRPr="00A2124F">
        <w:rPr>
          <w:sz w:val="24"/>
          <w:szCs w:val="24"/>
        </w:rPr>
        <w:softHyphen/>
        <w:t>явшие на развитие культуры и науки России и стран изучаемого языка.</w:t>
      </w:r>
    </w:p>
    <w:p w:rsidR="00A2124F" w:rsidRDefault="00A2124F" w:rsidP="00A2124F">
      <w:pPr>
        <w:pStyle w:val="11"/>
        <w:shd w:val="clear" w:color="auto" w:fill="auto"/>
        <w:spacing w:after="220" w:line="261" w:lineRule="auto"/>
        <w:ind w:firstLine="300"/>
        <w:jc w:val="both"/>
        <w:rPr>
          <w:sz w:val="24"/>
          <w:szCs w:val="24"/>
        </w:rPr>
      </w:pPr>
      <w:r w:rsidRPr="00A2124F">
        <w:rPr>
          <w:b/>
          <w:bCs/>
          <w:sz w:val="24"/>
          <w:szCs w:val="24"/>
        </w:rPr>
        <w:t xml:space="preserve">Средства массовой информации. </w:t>
      </w:r>
      <w:r w:rsidRPr="00A2124F">
        <w:rPr>
          <w:sz w:val="24"/>
          <w:szCs w:val="24"/>
        </w:rPr>
        <w:t>Роль средств массовой информации в жизни обще</w:t>
      </w:r>
      <w:r w:rsidRPr="00A2124F">
        <w:rPr>
          <w:sz w:val="24"/>
          <w:szCs w:val="24"/>
        </w:rPr>
        <w:softHyphen/>
        <w:t>ства. Средства массовой информации: пресса, телевидение, радио, Интернет. Средства общения.</w:t>
      </w:r>
    </w:p>
    <w:p w:rsidR="00A2124F" w:rsidRPr="003D3A58" w:rsidRDefault="00A2124F" w:rsidP="00A212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3D3A5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2124F" w:rsidRDefault="00A2124F" w:rsidP="00A2124F">
      <w:pPr>
        <w:pStyle w:val="11"/>
        <w:shd w:val="clear" w:color="auto" w:fill="auto"/>
        <w:spacing w:after="220" w:line="261" w:lineRule="auto"/>
        <w:ind w:firstLine="300"/>
        <w:jc w:val="both"/>
        <w:rPr>
          <w:sz w:val="24"/>
          <w:szCs w:val="24"/>
        </w:rPr>
      </w:pPr>
      <w:r>
        <w:rPr>
          <w:sz w:val="24"/>
          <w:szCs w:val="24"/>
        </w:rPr>
        <w:t>10 класс</w:t>
      </w:r>
    </w:p>
    <w:tbl>
      <w:tblPr>
        <w:tblpPr w:leftFromText="180" w:rightFromText="180" w:vertAnchor="text" w:horzAnchor="margin" w:tblpY="185"/>
        <w:tblOverlap w:val="never"/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6"/>
        <w:gridCol w:w="7129"/>
        <w:gridCol w:w="1303"/>
      </w:tblGrid>
      <w:tr w:rsidR="00E00D28" w:rsidRPr="00E00D28" w:rsidTr="001C6A98">
        <w:trPr>
          <w:trHeight w:val="1086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6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Название раздела учебника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Предметное содержание речи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Количество часов</w:t>
            </w:r>
          </w:p>
        </w:tc>
      </w:tr>
      <w:tr w:rsidR="00E00D28" w:rsidRPr="00E00D28" w:rsidTr="001C6A98">
        <w:trPr>
          <w:trHeight w:val="1028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1.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Success!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Общение в семье и в школе. Общение с друзьями и знакомыми</w:t>
            </w:r>
            <w:r w:rsidRPr="00E00D28">
              <w:rPr>
                <w:rFonts w:ascii="Times New Roman" w:eastAsia="Arial" w:hAnsi="Times New Roman" w:cs="Times New Roman"/>
                <w:smallCaps/>
                <w:sz w:val="24"/>
                <w:szCs w:val="24"/>
                <w:lang w:eastAsia="ru-RU" w:bidi="ru-RU"/>
              </w:rPr>
              <w:t>.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 Современные профессии. Планы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на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будущее, проблемы выбора профессии. Образование и профес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softHyphen/>
              <w:t>сии. Страны изучаемого языка. Географическое положен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ие,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климат, население, крупные города, достопримечательности, литература.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</w:tr>
      <w:tr w:rsidR="00E00D28" w:rsidRPr="00E00D28" w:rsidTr="001C6A98">
        <w:trPr>
          <w:trHeight w:val="843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2.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Taking a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break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Активный отдых. Экстремальные виды спорта. Общение  с друзьями и знакомыми. Страны изучаемого языка. Географическое положение, климат, население, круп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softHyphen/>
              <w:t>ные города, достопримечательности. Путешествие по своей стране и за рубежом. Образовательные поездки.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</w:tr>
      <w:tr w:rsidR="00E00D28" w:rsidRPr="00E00D28" w:rsidTr="001C6A98">
        <w:trPr>
          <w:trHeight w:val="973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eastAsia="ru-RU" w:bidi="ru-RU"/>
              </w:rPr>
              <w:lastRenderedPageBreak/>
              <w:t xml:space="preserve">3.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То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eastAsia="ru-RU" w:bidi="ru-RU"/>
              </w:rPr>
              <w:t xml:space="preserve">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err is human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Повседневная жизнь. Домашние обязанности. Городская инфраструктура. Обще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softHyphen/>
              <w:t>ние с друзьями и знакомыми. Общение в семье и в школе. Современные профес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softHyphen/>
              <w:t>сии. Образование и профессии. Планы на будущее, проблемы выбора профессии.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</w:tr>
      <w:tr w:rsidR="00E00D28" w:rsidRPr="00E00D28" w:rsidTr="001C6A98">
        <w:trPr>
          <w:trHeight w:val="417"/>
        </w:trPr>
        <w:tc>
          <w:tcPr>
            <w:tcW w:w="43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Блок повторения и контроля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E00D28" w:rsidRPr="00E00D28" w:rsidTr="001C6A98">
        <w:trPr>
          <w:trHeight w:val="978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4. 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Mysteries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Повседневная жизнь. Общение с друзьями и знакомыми. Путешествие по своей стране и за рубежом. Городская инфраструктура. Научно-технический прогресс. Страны изучаемого языка, </w:t>
            </w:r>
            <w:proofErr w:type="gramStart"/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Географическое  положение</w:t>
            </w:r>
            <w:proofErr w:type="gramEnd"/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, климат, население, круп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softHyphen/>
              <w:t>ные города, достопримечательности,  литература, выдающиеся личности.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</w:tr>
      <w:tr w:rsidR="00E00D28" w:rsidRPr="00E00D28" w:rsidTr="001C6A98">
        <w:trPr>
          <w:trHeight w:val="841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5. The body beautiful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Здоровье. Здоровый образ жизни. Спорт. Активный отдых. Прогресс в науке.</w:t>
            </w:r>
          </w:p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Страны изучаемого языка. Географическое положение, климат,  население, круп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softHyphen/>
              <w:t>ные города, достопримечательности.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E00D28" w:rsidRPr="00E00D28" w:rsidTr="001C6A98">
        <w:trPr>
          <w:trHeight w:val="381"/>
        </w:trPr>
        <w:tc>
          <w:tcPr>
            <w:tcW w:w="4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Блок повторения и контроля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E00D28" w:rsidRPr="00E00D28" w:rsidTr="001C6A98">
        <w:trPr>
          <w:trHeight w:val="741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6.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It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>’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s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show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time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>!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7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Страны изучаемого языка, их культура, искусство. Современная молодёжь. Увле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softHyphen/>
              <w:t>чения и интересы. Общение с друзьями и знакомыми. Образовательные поездки.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7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E00D28" w:rsidRPr="00E00D28" w:rsidTr="001C6A98">
        <w:trPr>
          <w:trHeight w:val="638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bidi="en-US"/>
              </w:rPr>
              <w:t xml:space="preserve">7, </w:t>
            </w:r>
            <w:r w:rsidRPr="00E00D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  <w:t>Game over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Спорт, Активный отдых. Научно-технический прогресс. Новые информационные технологии. Общение в семье </w:t>
            </w:r>
            <w:r w:rsidRPr="00E00D28">
              <w:rPr>
                <w:rFonts w:ascii="Times New Roman" w:eastAsia="Arial" w:hAnsi="Times New Roman" w:cs="Times New Roman"/>
                <w:smallCaps/>
                <w:sz w:val="24"/>
                <w:szCs w:val="24"/>
                <w:lang w:eastAsia="ru-RU" w:bidi="ru-RU"/>
              </w:rPr>
              <w:t>и в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 школе. Общение с друзьями и знакомыми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E00D28" w:rsidRPr="00E00D28" w:rsidTr="001C6A98">
        <w:trPr>
          <w:trHeight w:val="862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8.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The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hard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sell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Повседневная жизнь. Деньги, покупки. Общение в семье и в школе. Современная молодёжь. Связь с предыдущими поколениями. Новые информационные техно</w:t>
            </w:r>
            <w:r w:rsidR="00F32B5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ло</w:t>
            </w:r>
            <w:r w:rsidR="00F32B5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softHyphen/>
              <w:t>гии.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 Особенности жизни в городе.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11</w:t>
            </w:r>
          </w:p>
        </w:tc>
      </w:tr>
      <w:tr w:rsidR="00E00D28" w:rsidRPr="00E00D28" w:rsidTr="001C6A98">
        <w:trPr>
          <w:trHeight w:val="391"/>
        </w:trPr>
        <w:tc>
          <w:tcPr>
            <w:tcW w:w="4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Блок повторения и контроля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E00D28" w:rsidRPr="00E00D28" w:rsidTr="001C6A98">
        <w:trPr>
          <w:trHeight w:val="423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0D28" w:rsidRPr="00F32B51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9.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A</w:t>
            </w:r>
            <w:r w:rsidRPr="00F32B51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fresh</w:t>
            </w:r>
            <w:r w:rsidRPr="00F32B51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start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Современная молодежь. Увлечения и интересы. Связь с предыдущими поколениями. Общение с друзьями и знаком</w:t>
            </w:r>
            <w:r w:rsidR="00F32B5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ыми.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 Активный отдых. Современные профес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softHyphen/>
              <w:t>сии. Семейные традиции. Планы на будущее, проблемы выбора профессии. Страны изучаемого языка. Географическое положение, климат, население, круп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softHyphen/>
              <w:t>ные города, достопримечательности. Праздники и знаменательные даты в разных странах мира.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E00D28" w:rsidRPr="00E00D28" w:rsidTr="001C6A98">
        <w:trPr>
          <w:trHeight w:val="862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10. 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val="en-US" w:bidi="en-US"/>
              </w:rPr>
              <w:t>What do you mean?</w:t>
            </w:r>
          </w:p>
        </w:tc>
        <w:tc>
          <w:tcPr>
            <w:tcW w:w="3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Образование и профессии. Современная молодежь. Увлечения и интересы. Общение в семье и в школе. Изучение иностранных языков. Иностранные языки в профессиональной деятельности и для повседневного о</w:t>
            </w:r>
            <w:r w:rsidR="00F32B51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бщения.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 Страны изучаемого языка. Географическое положение, климат, население, круп</w:t>
            </w: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softHyphen/>
              <w:t>ные города, достопримечательности.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E00D28" w:rsidRPr="00E00D28" w:rsidTr="001C6A98">
        <w:trPr>
          <w:trHeight w:val="374"/>
        </w:trPr>
        <w:tc>
          <w:tcPr>
            <w:tcW w:w="4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Блок повторения и контроля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9</w:t>
            </w:r>
          </w:p>
        </w:tc>
      </w:tr>
      <w:tr w:rsidR="00E00D28" w:rsidRPr="00E00D28" w:rsidTr="001C6A98">
        <w:trPr>
          <w:trHeight w:val="374"/>
        </w:trPr>
        <w:tc>
          <w:tcPr>
            <w:tcW w:w="4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 xml:space="preserve">Итого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E00D28" w:rsidRDefault="00E00D28" w:rsidP="00E00D28">
            <w:pPr>
              <w:widowControl w:val="0"/>
              <w:spacing w:after="0" w:line="252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</w:pPr>
            <w:r w:rsidRPr="00E00D28">
              <w:rPr>
                <w:rFonts w:ascii="Times New Roman" w:eastAsia="Arial" w:hAnsi="Times New Roman" w:cs="Times New Roman"/>
                <w:sz w:val="24"/>
                <w:szCs w:val="24"/>
                <w:lang w:eastAsia="ru-RU" w:bidi="ru-RU"/>
              </w:rPr>
              <w:t>105</w:t>
            </w:r>
          </w:p>
        </w:tc>
      </w:tr>
    </w:tbl>
    <w:p w:rsidR="001C6A98" w:rsidRDefault="001C6A98" w:rsidP="00B2375B">
      <w:pPr>
        <w:pStyle w:val="11"/>
        <w:shd w:val="clear" w:color="auto" w:fill="auto"/>
        <w:spacing w:line="216" w:lineRule="auto"/>
        <w:ind w:left="640" w:hanging="340"/>
        <w:jc w:val="both"/>
        <w:rPr>
          <w:sz w:val="24"/>
          <w:szCs w:val="24"/>
        </w:rPr>
      </w:pPr>
    </w:p>
    <w:p w:rsidR="001C6A98" w:rsidRDefault="001C6A98" w:rsidP="00B2375B">
      <w:pPr>
        <w:pStyle w:val="11"/>
        <w:shd w:val="clear" w:color="auto" w:fill="auto"/>
        <w:spacing w:line="216" w:lineRule="auto"/>
        <w:ind w:left="640" w:hanging="340"/>
        <w:jc w:val="both"/>
        <w:rPr>
          <w:sz w:val="24"/>
          <w:szCs w:val="24"/>
        </w:rPr>
      </w:pPr>
    </w:p>
    <w:p w:rsidR="001C6A98" w:rsidRDefault="001C6A98" w:rsidP="00B2375B">
      <w:pPr>
        <w:pStyle w:val="11"/>
        <w:shd w:val="clear" w:color="auto" w:fill="auto"/>
        <w:spacing w:line="216" w:lineRule="auto"/>
        <w:ind w:left="640" w:hanging="340"/>
        <w:jc w:val="both"/>
        <w:rPr>
          <w:sz w:val="24"/>
          <w:szCs w:val="24"/>
        </w:rPr>
      </w:pPr>
    </w:p>
    <w:p w:rsidR="00A2124F" w:rsidRDefault="00A2124F" w:rsidP="00B2375B">
      <w:pPr>
        <w:pStyle w:val="11"/>
        <w:shd w:val="clear" w:color="auto" w:fill="auto"/>
        <w:spacing w:line="216" w:lineRule="auto"/>
        <w:ind w:left="640" w:hanging="340"/>
        <w:jc w:val="both"/>
        <w:rPr>
          <w:sz w:val="24"/>
          <w:szCs w:val="24"/>
        </w:rPr>
      </w:pPr>
      <w:r>
        <w:rPr>
          <w:sz w:val="24"/>
          <w:szCs w:val="24"/>
        </w:rPr>
        <w:t>11 класс</w:t>
      </w:r>
    </w:p>
    <w:tbl>
      <w:tblPr>
        <w:tblpPr w:leftFromText="180" w:rightFromText="180" w:vertAnchor="text" w:horzAnchor="margin" w:tblpY="585"/>
        <w:tblOverlap w:val="never"/>
        <w:tblW w:w="100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90"/>
        <w:gridCol w:w="6725"/>
        <w:gridCol w:w="1559"/>
      </w:tblGrid>
      <w:tr w:rsidR="00E00D28" w:rsidRPr="00A2124F" w:rsidTr="001C6A98">
        <w:trPr>
          <w:trHeight w:val="1168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0D28" w:rsidRPr="00A2124F" w:rsidRDefault="00E00D28" w:rsidP="00A2124F">
            <w:pPr>
              <w:widowControl w:val="0"/>
              <w:spacing w:after="0" w:line="264" w:lineRule="auto"/>
              <w:jc w:val="center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Название раздела учебника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D28" w:rsidRPr="00A2124F" w:rsidRDefault="00E00D28" w:rsidP="00A2124F">
            <w:pPr>
              <w:widowControl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Предметное содержание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Количество</w:t>
            </w:r>
          </w:p>
          <w:p w:rsidR="00E00D28" w:rsidRPr="00A2124F" w:rsidRDefault="00E00D28" w:rsidP="00A2124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 w:bidi="ru-RU"/>
              </w:rPr>
              <w:t>часов</w:t>
            </w:r>
          </w:p>
        </w:tc>
      </w:tr>
      <w:tr w:rsidR="00E00D28" w:rsidRPr="00A2124F" w:rsidTr="001C6A98">
        <w:trPr>
          <w:trHeight w:val="656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 xml:space="preserve">1.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Bridging the gap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Общение  в семье, с друзьями и знакомыми. Семейные традиции. Современные профессии.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</w:tr>
      <w:tr w:rsidR="00E00D28" w:rsidRPr="00A2124F" w:rsidTr="001C6A98">
        <w:trPr>
          <w:trHeight w:val="695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 xml:space="preserve">2. </w:t>
            </w:r>
            <w:proofErr w:type="spellStart"/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Aren</w:t>
            </w:r>
            <w:proofErr w:type="spellEnd"/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>’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t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we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amazing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>?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62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 xml:space="preserve">Страны изучаемого языка и родная страна:  культура. </w:t>
            </w:r>
            <w:r w:rsidRPr="00A2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Выдающиеся личности, повлиявшие на развитие культуры и науки  России и стран изучаемого языка.  Современная молодежь.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62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5</w:t>
            </w:r>
          </w:p>
        </w:tc>
      </w:tr>
      <w:tr w:rsidR="00E00D28" w:rsidRPr="00A2124F" w:rsidTr="001C6A98">
        <w:trPr>
          <w:trHeight w:val="563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 xml:space="preserve">3. Is It good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eastAsia="ru-RU" w:bidi="ru-RU"/>
              </w:rPr>
              <w:t xml:space="preserve">for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us?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7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Здоровье. Здоровый образ жизни. Повседневная жизнь.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7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10</w:t>
            </w:r>
          </w:p>
        </w:tc>
      </w:tr>
      <w:tr w:rsidR="00E00D28" w:rsidRPr="00A2124F" w:rsidTr="001C6A98">
        <w:trPr>
          <w:trHeight w:val="543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4. Secret world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7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Научно-технический прогресс.  Общение  в семье, с друзьями и знакомыми.  Здоровый образ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7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  <w:r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</w:tr>
      <w:tr w:rsidR="00E00D28" w:rsidRPr="00A2124F" w:rsidTr="001C6A98">
        <w:trPr>
          <w:trHeight w:val="665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5.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eastAsia="ru-RU" w:bidi="ru-RU"/>
              </w:rPr>
              <w:t>Express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eastAsia="ru-RU" w:bidi="ru-RU"/>
              </w:rPr>
              <w:t>yourself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 xml:space="preserve">Страны изучаемого языка. </w:t>
            </w:r>
            <w:r w:rsidRPr="00A2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личности, повлиявшие на развитие культуры и науки России и стран изучаемого языка.  Современная молодежь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: увлечения и интересы.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15</w:t>
            </w:r>
          </w:p>
        </w:tc>
      </w:tr>
      <w:tr w:rsidR="00E00D28" w:rsidRPr="00A2124F" w:rsidTr="001C6A98">
        <w:trPr>
          <w:trHeight w:val="689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eastAsia="ru-RU" w:bidi="ru-RU"/>
              </w:rPr>
              <w:t>6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 xml:space="preserve">.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Good progress?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7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Научно-технический прогресс. Природа и экология. Прогресс.   Страны изучаемого языка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7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10</w:t>
            </w:r>
          </w:p>
        </w:tc>
      </w:tr>
      <w:tr w:rsidR="00E00D28" w:rsidRPr="00A2124F" w:rsidTr="001C6A98">
        <w:trPr>
          <w:trHeight w:val="712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7.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Why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risk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it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>?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7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 xml:space="preserve">Здоровье. </w:t>
            </w:r>
            <w:r w:rsidRPr="00A2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Современная молодежь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 xml:space="preserve">: увлечения и интересы.  Повседневная жизнь. Покупки.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7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10</w:t>
            </w:r>
          </w:p>
        </w:tc>
      </w:tr>
      <w:tr w:rsidR="00E00D28" w:rsidRPr="00A2124F" w:rsidTr="001C6A98">
        <w:trPr>
          <w:trHeight w:val="681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8.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Where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the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heart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is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>…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7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Повседневная жизнь. Городская и сельская жизнь. Страны изучаемого языка: культура, традиции.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7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12</w:t>
            </w:r>
          </w:p>
        </w:tc>
      </w:tr>
      <w:tr w:rsidR="00E00D28" w:rsidRPr="00A2124F" w:rsidTr="001C6A98">
        <w:trPr>
          <w:trHeight w:val="421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9.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Give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me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a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clue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7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Научно-технический прогресс.  Здоровье.  Новые информационные технологии. Повседневная жизнь.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7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</w:tr>
      <w:tr w:rsidR="00E00D28" w:rsidRPr="00A2124F" w:rsidTr="001C6A98">
        <w:trPr>
          <w:trHeight w:val="697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10. 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Newsworthy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>?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69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Прогресс.   Новые информационные технологии.  Страны изучаемого языка и родная страна:  культура.</w:t>
            </w:r>
            <w:r w:rsidRPr="00A2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Иностранные языки.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69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13</w:t>
            </w:r>
          </w:p>
        </w:tc>
      </w:tr>
      <w:tr w:rsidR="00E00D28" w:rsidRPr="00A2124F" w:rsidTr="001C6A98">
        <w:trPr>
          <w:trHeight w:val="1168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Dialogue of cultures I. Summer — magic and madness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Современная молодёжь. Увлечения и интересы. Активный отдых. Страны изучаемого  языка (Великобритания). Население, достопримечательности, куль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тура.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Раздел 3</w:t>
            </w:r>
          </w:p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</w:p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</w:p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</w:p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Раздел 5</w:t>
            </w:r>
          </w:p>
        </w:tc>
      </w:tr>
      <w:tr w:rsidR="00E00D28" w:rsidRPr="00A2124F" w:rsidTr="001C6A98">
        <w:trPr>
          <w:trHeight w:val="1168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Dialogue of cultures 2. Things you've always wanted to know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69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Современная молодежь. Связь  с предыдущими поколениями. Страна изучае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мого языка (Великобритания). Население, географическое положение, климат</w:t>
            </w:r>
            <w:r w:rsidRPr="00A2124F">
              <w:rPr>
                <w:rFonts w:ascii="Times New Roman" w:eastAsia="Arial" w:hAnsi="Times New Roman" w:cs="Times New Roman"/>
                <w:bCs/>
                <w:smallCaps/>
                <w:sz w:val="24"/>
                <w:szCs w:val="24"/>
                <w:lang w:eastAsia="ru-RU" w:bidi="ru-RU"/>
              </w:rPr>
              <w:t>,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 xml:space="preserve"> достопримечательности, история.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69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E00D28" w:rsidRPr="00A2124F" w:rsidTr="001C6A98">
        <w:trPr>
          <w:trHeight w:val="990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Dialogue of cultures 3. The fire of dance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Связь с предыдущими поколениями. Страны изучаемого языка. Население. Особенности городской и сельской жизни в России и странах изучаемого язы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ка. Активный отдых. Праздники и знаменательные даты в России и странах изучаемого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Раздел 8</w:t>
            </w:r>
          </w:p>
        </w:tc>
      </w:tr>
      <w:tr w:rsidR="00E00D28" w:rsidRPr="00A2124F" w:rsidTr="001C6A98">
        <w:trPr>
          <w:trHeight w:val="975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val="en-US" w:bidi="en-US"/>
              </w:rPr>
              <w:t>Dialogue of cultures 4. American character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Страна изучаемого языка (США). Географическое положение, климат, население, крупные города</w:t>
            </w:r>
            <w:r w:rsidRPr="00A2124F">
              <w:rPr>
                <w:rFonts w:ascii="Times New Roman" w:eastAsia="Arial" w:hAnsi="Times New Roman" w:cs="Times New Roman"/>
                <w:bCs/>
                <w:smallCaps/>
                <w:sz w:val="24"/>
                <w:szCs w:val="24"/>
                <w:lang w:eastAsia="ru-RU" w:bidi="ru-RU"/>
              </w:rPr>
              <w:t>.</w:t>
            </w: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 xml:space="preserve"> достопримечательности. Повседневная жизнь. Общение с друзьями и знакомыми. Городская инфраструктура. Современная молодёжь. Связь с предыдущими поколениями.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Раздел 10</w:t>
            </w:r>
          </w:p>
        </w:tc>
      </w:tr>
      <w:tr w:rsidR="00E00D28" w:rsidRPr="00A2124F" w:rsidTr="001C6A98">
        <w:trPr>
          <w:trHeight w:val="975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40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bidi="en-US"/>
              </w:rPr>
              <w:t xml:space="preserve">Итого 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D28" w:rsidRPr="00A2124F" w:rsidRDefault="00E00D28" w:rsidP="00A2124F">
            <w:pPr>
              <w:widowControl w:val="0"/>
              <w:spacing w:after="0" w:line="254" w:lineRule="auto"/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2124F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 w:bidi="ru-RU"/>
              </w:rPr>
              <w:t>102</w:t>
            </w:r>
          </w:p>
        </w:tc>
      </w:tr>
    </w:tbl>
    <w:p w:rsidR="00A2124F" w:rsidRPr="00A2124F" w:rsidRDefault="00A2124F" w:rsidP="00A2124F">
      <w:pPr>
        <w:pStyle w:val="11"/>
        <w:shd w:val="clear" w:color="auto" w:fill="auto"/>
        <w:spacing w:after="360" w:line="216" w:lineRule="auto"/>
        <w:ind w:left="640" w:hanging="340"/>
        <w:jc w:val="both"/>
        <w:rPr>
          <w:sz w:val="24"/>
          <w:szCs w:val="24"/>
        </w:rPr>
      </w:pPr>
    </w:p>
    <w:p w:rsidR="007630FF" w:rsidRDefault="007630FF" w:rsidP="007630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630FF" w:rsidSect="001C6A98">
      <w:pgSz w:w="11906" w:h="16838"/>
      <w:pgMar w:top="720" w:right="127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agmaticaCondC">
    <w:altName w:val="MS Mincho"/>
    <w:panose1 w:val="00000000000000000000"/>
    <w:charset w:val="80"/>
    <w:family w:val="decorative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13A4E"/>
    <w:multiLevelType w:val="hybridMultilevel"/>
    <w:tmpl w:val="62B8B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F4A22"/>
    <w:multiLevelType w:val="multilevel"/>
    <w:tmpl w:val="6510775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8"/>
        <w:szCs w:val="28"/>
        <w:u w:val="none"/>
        <w:effect w:val="none"/>
        <w:vertAlign w:val="subscript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E043930"/>
    <w:multiLevelType w:val="hybridMultilevel"/>
    <w:tmpl w:val="6C60F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30D81"/>
    <w:multiLevelType w:val="hybridMultilevel"/>
    <w:tmpl w:val="80C0B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41021"/>
    <w:multiLevelType w:val="hybridMultilevel"/>
    <w:tmpl w:val="BE6AA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54848"/>
    <w:multiLevelType w:val="hybridMultilevel"/>
    <w:tmpl w:val="B19AE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00545"/>
    <w:multiLevelType w:val="hybridMultilevel"/>
    <w:tmpl w:val="9B245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E672D"/>
    <w:multiLevelType w:val="multilevel"/>
    <w:tmpl w:val="0798D0F0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32"/>
        <w:szCs w:val="32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32"/>
        <w:szCs w:val="32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72213D85"/>
    <w:multiLevelType w:val="hybridMultilevel"/>
    <w:tmpl w:val="F6C0C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0FF"/>
    <w:rsid w:val="0007606C"/>
    <w:rsid w:val="001545DC"/>
    <w:rsid w:val="0017215D"/>
    <w:rsid w:val="001C6A98"/>
    <w:rsid w:val="00234EDB"/>
    <w:rsid w:val="00657DBA"/>
    <w:rsid w:val="007630FF"/>
    <w:rsid w:val="00A2124F"/>
    <w:rsid w:val="00B15FBB"/>
    <w:rsid w:val="00B2375B"/>
    <w:rsid w:val="00B73EEC"/>
    <w:rsid w:val="00E00D28"/>
    <w:rsid w:val="00F32B51"/>
    <w:rsid w:val="00F463CA"/>
    <w:rsid w:val="00F5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E6135-3C69-48E5-B906-465F9ACE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0FF"/>
    <w:pPr>
      <w:ind w:left="720"/>
      <w:contextualSpacing/>
    </w:pPr>
  </w:style>
  <w:style w:type="character" w:customStyle="1" w:styleId="1">
    <w:name w:val="Заголовок №1_"/>
    <w:basedOn w:val="a0"/>
    <w:link w:val="10"/>
    <w:locked/>
    <w:rsid w:val="00A2124F"/>
    <w:rPr>
      <w:rFonts w:ascii="Arial" w:eastAsia="Arial" w:hAnsi="Arial" w:cs="Arial"/>
      <w:color w:val="231F20"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A2124F"/>
    <w:pPr>
      <w:widowControl w:val="0"/>
      <w:shd w:val="clear" w:color="auto" w:fill="FFFFFF"/>
      <w:spacing w:after="160" w:line="220" w:lineRule="auto"/>
      <w:ind w:firstLine="300"/>
      <w:outlineLvl w:val="0"/>
    </w:pPr>
    <w:rPr>
      <w:rFonts w:ascii="Arial" w:eastAsia="Arial" w:hAnsi="Arial" w:cs="Arial"/>
      <w:color w:val="231F20"/>
      <w:sz w:val="32"/>
      <w:szCs w:val="32"/>
    </w:rPr>
  </w:style>
  <w:style w:type="character" w:customStyle="1" w:styleId="a4">
    <w:name w:val="Основной текст_"/>
    <w:basedOn w:val="a0"/>
    <w:link w:val="11"/>
    <w:locked/>
    <w:rsid w:val="00A2124F"/>
    <w:rPr>
      <w:rFonts w:ascii="Times New Roman" w:eastAsia="Times New Roman" w:hAnsi="Times New Roman" w:cs="Times New Roman"/>
      <w:color w:val="231F20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4"/>
    <w:rsid w:val="00A2124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character" w:customStyle="1" w:styleId="2">
    <w:name w:val="Заголовок №2_"/>
    <w:basedOn w:val="a0"/>
    <w:link w:val="20"/>
    <w:locked/>
    <w:rsid w:val="00A2124F"/>
    <w:rPr>
      <w:rFonts w:ascii="Arial" w:eastAsia="Arial" w:hAnsi="Arial" w:cs="Arial"/>
      <w:color w:val="231F20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A2124F"/>
    <w:pPr>
      <w:widowControl w:val="0"/>
      <w:shd w:val="clear" w:color="auto" w:fill="FFFFFF"/>
      <w:spacing w:after="100" w:line="252" w:lineRule="auto"/>
      <w:outlineLvl w:val="1"/>
    </w:pPr>
    <w:rPr>
      <w:rFonts w:ascii="Arial" w:eastAsia="Arial" w:hAnsi="Arial" w:cs="Arial"/>
      <w:color w:val="231F20"/>
      <w:sz w:val="26"/>
      <w:szCs w:val="26"/>
    </w:rPr>
  </w:style>
  <w:style w:type="character" w:customStyle="1" w:styleId="21">
    <w:name w:val="Основной текст (2)_"/>
    <w:basedOn w:val="a0"/>
    <w:link w:val="22"/>
    <w:locked/>
    <w:rsid w:val="00A2124F"/>
    <w:rPr>
      <w:rFonts w:ascii="Times New Roman" w:eastAsia="Times New Roman" w:hAnsi="Times New Roman" w:cs="Times New Roman"/>
      <w:b/>
      <w:bCs/>
      <w:color w:val="231F20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2124F"/>
    <w:pPr>
      <w:widowControl w:val="0"/>
      <w:shd w:val="clear" w:color="auto" w:fill="FFFFFF"/>
      <w:spacing w:line="240" w:lineRule="auto"/>
      <w:ind w:firstLine="140"/>
    </w:pPr>
    <w:rPr>
      <w:rFonts w:ascii="Times New Roman" w:eastAsia="Times New Roman" w:hAnsi="Times New Roman" w:cs="Times New Roman"/>
      <w:b/>
      <w:bCs/>
      <w:color w:val="231F20"/>
      <w:sz w:val="26"/>
      <w:szCs w:val="26"/>
    </w:rPr>
  </w:style>
  <w:style w:type="character" w:customStyle="1" w:styleId="3">
    <w:name w:val="Заголовок №3_"/>
    <w:basedOn w:val="a0"/>
    <w:link w:val="30"/>
    <w:locked/>
    <w:rsid w:val="00A2124F"/>
    <w:rPr>
      <w:rFonts w:ascii="Times New Roman" w:eastAsia="Times New Roman" w:hAnsi="Times New Roman" w:cs="Times New Roman"/>
      <w:b/>
      <w:bCs/>
      <w:i/>
      <w:iCs/>
      <w:color w:val="231F20"/>
      <w:shd w:val="clear" w:color="auto" w:fill="FFFFFF"/>
    </w:rPr>
  </w:style>
  <w:style w:type="paragraph" w:customStyle="1" w:styleId="30">
    <w:name w:val="Заголовок №3"/>
    <w:basedOn w:val="a"/>
    <w:link w:val="3"/>
    <w:rsid w:val="00A2124F"/>
    <w:pPr>
      <w:widowControl w:val="0"/>
      <w:shd w:val="clear" w:color="auto" w:fill="FFFFFF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color w:val="231F20"/>
    </w:rPr>
  </w:style>
  <w:style w:type="paragraph" w:styleId="a5">
    <w:name w:val="Balloon Text"/>
    <w:basedOn w:val="a"/>
    <w:link w:val="a6"/>
    <w:uiPriority w:val="99"/>
    <w:semiHidden/>
    <w:unhideWhenUsed/>
    <w:rsid w:val="00234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5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65333-2D4E-4D14-AC56-D95EA971C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3367</Words>
  <Characters>19198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Гулюса</cp:lastModifiedBy>
  <cp:revision>4</cp:revision>
  <cp:lastPrinted>2020-10-18T17:56:00Z</cp:lastPrinted>
  <dcterms:created xsi:type="dcterms:W3CDTF">2020-10-26T18:21:00Z</dcterms:created>
  <dcterms:modified xsi:type="dcterms:W3CDTF">2020-10-26T18:26:00Z</dcterms:modified>
</cp:coreProperties>
</file>